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D59A" w14:textId="77777777" w:rsidR="001D0839" w:rsidRDefault="001D0839">
      <w:pPr>
        <w:rPr>
          <w:rFonts w:ascii="Calibri" w:eastAsia="Calibri" w:hAnsi="Calibri" w:cs="Calibri"/>
          <w:sz w:val="22"/>
          <w:szCs w:val="22"/>
        </w:rPr>
      </w:pPr>
    </w:p>
    <w:p w14:paraId="250460FE" w14:textId="77777777" w:rsidR="001D0839" w:rsidRDefault="001D0839">
      <w:pPr>
        <w:rPr>
          <w:rFonts w:ascii="Calibri" w:eastAsia="Calibri" w:hAnsi="Calibri" w:cs="Calibri"/>
          <w:sz w:val="22"/>
          <w:szCs w:val="22"/>
        </w:rPr>
      </w:pPr>
    </w:p>
    <w:p w14:paraId="3409C744" w14:textId="77777777" w:rsidR="001D0839" w:rsidRDefault="001D0839">
      <w:pPr>
        <w:jc w:val="center"/>
        <w:rPr>
          <w:rFonts w:ascii="Calibri" w:eastAsia="Calibri" w:hAnsi="Calibri" w:cs="Calibri"/>
          <w:b/>
          <w:bCs/>
          <w:sz w:val="28"/>
          <w:szCs w:val="28"/>
        </w:rPr>
      </w:pPr>
    </w:p>
    <w:p w14:paraId="24D5E6C9" w14:textId="766D069A" w:rsidR="002F5DD5" w:rsidRDefault="004B62FC" w:rsidP="00C9471B">
      <w:pPr>
        <w:jc w:val="center"/>
        <w:rPr>
          <w:rFonts w:ascii="Calibri" w:eastAsia="Calibri" w:hAnsi="Calibri" w:cs="Calibri"/>
          <w:b/>
          <w:bCs/>
          <w:sz w:val="28"/>
          <w:szCs w:val="28"/>
        </w:rPr>
      </w:pPr>
      <w:r>
        <w:rPr>
          <w:rFonts w:ascii="Calibri" w:eastAsia="Calibri" w:hAnsi="Calibri" w:cs="Calibri"/>
          <w:b/>
          <w:bCs/>
          <w:sz w:val="28"/>
          <w:szCs w:val="28"/>
        </w:rPr>
        <w:t>Kultur für alle</w:t>
      </w:r>
      <w:r w:rsidR="002F5DD5">
        <w:rPr>
          <w:rFonts w:ascii="Calibri" w:eastAsia="Calibri" w:hAnsi="Calibri" w:cs="Calibri"/>
          <w:b/>
          <w:bCs/>
          <w:sz w:val="28"/>
          <w:szCs w:val="28"/>
        </w:rPr>
        <w:t xml:space="preserve"> e.V.</w:t>
      </w:r>
    </w:p>
    <w:p w14:paraId="69EAEECC" w14:textId="15890C51" w:rsidR="001D0839" w:rsidRPr="00C9471B" w:rsidRDefault="00C9471B" w:rsidP="00C9471B">
      <w:pPr>
        <w:pStyle w:val="Listenabsatz"/>
        <w:ind w:left="1440"/>
        <w:rPr>
          <w:rFonts w:ascii="Calibri" w:eastAsia="Calibri" w:hAnsi="Calibri" w:cs="Calibri"/>
          <w:b/>
          <w:bCs/>
          <w:sz w:val="28"/>
          <w:szCs w:val="28"/>
        </w:rPr>
      </w:pPr>
      <w:r>
        <w:rPr>
          <w:rFonts w:ascii="Calibri" w:eastAsia="Calibri" w:hAnsi="Calibri" w:cs="Calibri"/>
          <w:b/>
          <w:bCs/>
          <w:sz w:val="28"/>
          <w:szCs w:val="28"/>
        </w:rPr>
        <w:t xml:space="preserve">                                            -</w:t>
      </w:r>
      <w:r w:rsidRPr="00C9471B">
        <w:rPr>
          <w:rFonts w:ascii="Calibri" w:eastAsia="Calibri" w:hAnsi="Calibri" w:cs="Calibri"/>
          <w:b/>
          <w:bCs/>
          <w:sz w:val="28"/>
          <w:szCs w:val="28"/>
        </w:rPr>
        <w:t>Satzung-</w:t>
      </w:r>
    </w:p>
    <w:p w14:paraId="74D7EE89" w14:textId="77777777" w:rsidR="001D0839" w:rsidRDefault="001D0839">
      <w:pPr>
        <w:rPr>
          <w:rFonts w:ascii="Calibri" w:eastAsia="Calibri" w:hAnsi="Calibri" w:cs="Calibri"/>
          <w:sz w:val="22"/>
          <w:szCs w:val="22"/>
        </w:rPr>
      </w:pPr>
    </w:p>
    <w:p w14:paraId="1AE6E33A" w14:textId="77777777" w:rsidR="001D0839" w:rsidRDefault="001D0839">
      <w:pPr>
        <w:rPr>
          <w:rFonts w:ascii="Calibri" w:eastAsia="Calibri" w:hAnsi="Calibri" w:cs="Calibri"/>
          <w:sz w:val="22"/>
          <w:szCs w:val="22"/>
        </w:rPr>
      </w:pPr>
    </w:p>
    <w:p w14:paraId="26A7D94D" w14:textId="77777777" w:rsidR="001D0839" w:rsidRDefault="001D0839">
      <w:pPr>
        <w:rPr>
          <w:rFonts w:ascii="Calibri" w:eastAsia="Calibri" w:hAnsi="Calibri" w:cs="Calibri"/>
          <w:sz w:val="22"/>
          <w:szCs w:val="22"/>
        </w:rPr>
      </w:pPr>
    </w:p>
    <w:p w14:paraId="10481F6A"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1 Name und Sitz</w:t>
      </w:r>
    </w:p>
    <w:p w14:paraId="39E9E114" w14:textId="77777777" w:rsidR="001D0839" w:rsidRDefault="001D0839">
      <w:pPr>
        <w:widowControl/>
        <w:suppressAutoHyphens/>
        <w:outlineLvl w:val="1"/>
        <w:rPr>
          <w:rFonts w:ascii="Calibri" w:eastAsia="Calibri" w:hAnsi="Calibri" w:cs="Calibri"/>
          <w:sz w:val="22"/>
          <w:szCs w:val="22"/>
        </w:rPr>
      </w:pPr>
    </w:p>
    <w:p w14:paraId="5C6C7F40"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(1)</w:t>
      </w:r>
    </w:p>
    <w:p w14:paraId="495AA2ED" w14:textId="27BF3052"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Der Verein führt den Namen „</w:t>
      </w:r>
      <w:r w:rsidR="00D96A24">
        <w:rPr>
          <w:rFonts w:ascii="Calibri" w:eastAsia="Calibri" w:hAnsi="Calibri" w:cs="Calibri"/>
          <w:sz w:val="22"/>
          <w:szCs w:val="22"/>
        </w:rPr>
        <w:t>Kultur für alle</w:t>
      </w:r>
      <w:r w:rsidR="00C9471B">
        <w:rPr>
          <w:rFonts w:ascii="Calibri" w:eastAsia="Calibri" w:hAnsi="Calibri" w:cs="Calibri"/>
          <w:sz w:val="22"/>
          <w:szCs w:val="22"/>
        </w:rPr>
        <w:t xml:space="preserve"> </w:t>
      </w:r>
      <w:r>
        <w:rPr>
          <w:rFonts w:ascii="Calibri" w:eastAsia="Calibri" w:hAnsi="Calibri" w:cs="Calibri"/>
          <w:sz w:val="22"/>
          <w:szCs w:val="22"/>
        </w:rPr>
        <w:t>e.V.“.</w:t>
      </w:r>
    </w:p>
    <w:p w14:paraId="35292E6C" w14:textId="77777777" w:rsidR="001D0839" w:rsidRDefault="001D0839">
      <w:pPr>
        <w:widowControl/>
        <w:suppressAutoHyphens/>
        <w:outlineLvl w:val="1"/>
        <w:rPr>
          <w:rFonts w:ascii="Calibri" w:eastAsia="Calibri" w:hAnsi="Calibri" w:cs="Calibri"/>
          <w:sz w:val="22"/>
          <w:szCs w:val="22"/>
        </w:rPr>
      </w:pPr>
    </w:p>
    <w:p w14:paraId="07E6B44A"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(2)</w:t>
      </w:r>
    </w:p>
    <w:p w14:paraId="389F2033" w14:textId="4EED9E4A"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Der Verein hat seinen Sitz in</w:t>
      </w:r>
      <w:r w:rsidR="00C9471B">
        <w:rPr>
          <w:rFonts w:ascii="Calibri" w:eastAsia="Calibri" w:hAnsi="Calibri" w:cs="Calibri"/>
          <w:sz w:val="22"/>
          <w:szCs w:val="22"/>
        </w:rPr>
        <w:t xml:space="preserve"> </w:t>
      </w:r>
      <w:proofErr w:type="spellStart"/>
      <w:r w:rsidR="00C9471B">
        <w:rPr>
          <w:rFonts w:ascii="Calibri" w:eastAsia="Calibri" w:hAnsi="Calibri" w:cs="Calibri"/>
          <w:sz w:val="22"/>
          <w:szCs w:val="22"/>
        </w:rPr>
        <w:t>Pomellen</w:t>
      </w:r>
      <w:proofErr w:type="spellEnd"/>
      <w:r>
        <w:rPr>
          <w:rFonts w:ascii="Calibri" w:eastAsia="Calibri" w:hAnsi="Calibri" w:cs="Calibri"/>
          <w:sz w:val="22"/>
          <w:szCs w:val="22"/>
        </w:rPr>
        <w:t>/</w:t>
      </w:r>
      <w:r w:rsidR="00C9471B">
        <w:rPr>
          <w:rFonts w:ascii="Calibri" w:eastAsia="Calibri" w:hAnsi="Calibri" w:cs="Calibri"/>
          <w:sz w:val="22"/>
          <w:szCs w:val="22"/>
        </w:rPr>
        <w:t>Mecklenburg-Vorpommern/Deutschland</w:t>
      </w:r>
      <w:r>
        <w:rPr>
          <w:rFonts w:ascii="Calibri" w:eastAsia="Calibri" w:hAnsi="Calibri" w:cs="Calibri"/>
          <w:sz w:val="22"/>
          <w:szCs w:val="22"/>
        </w:rPr>
        <w:t>.</w:t>
      </w:r>
    </w:p>
    <w:p w14:paraId="4BA30989" w14:textId="77777777" w:rsidR="001D0839" w:rsidRDefault="001D0839">
      <w:pPr>
        <w:widowControl/>
        <w:suppressAutoHyphens/>
        <w:outlineLvl w:val="1"/>
        <w:rPr>
          <w:rFonts w:ascii="Calibri" w:eastAsia="Calibri" w:hAnsi="Calibri" w:cs="Calibri"/>
          <w:sz w:val="22"/>
          <w:szCs w:val="22"/>
        </w:rPr>
      </w:pPr>
    </w:p>
    <w:p w14:paraId="48B1B1C6" w14:textId="77777777" w:rsidR="001D0839" w:rsidRDefault="001D0839">
      <w:pPr>
        <w:widowControl/>
        <w:suppressAutoHyphens/>
        <w:outlineLvl w:val="1"/>
        <w:rPr>
          <w:rFonts w:ascii="Calibri" w:eastAsia="Calibri" w:hAnsi="Calibri" w:cs="Calibri"/>
          <w:sz w:val="22"/>
          <w:szCs w:val="22"/>
        </w:rPr>
      </w:pPr>
    </w:p>
    <w:p w14:paraId="63FDCD13"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2 Zweck</w:t>
      </w:r>
    </w:p>
    <w:p w14:paraId="1AB12B12" w14:textId="77777777" w:rsidR="001D0839" w:rsidRDefault="001D0839">
      <w:pPr>
        <w:widowControl/>
        <w:suppressAutoHyphens/>
        <w:outlineLvl w:val="1"/>
        <w:rPr>
          <w:rFonts w:ascii="Calibri" w:eastAsia="Calibri" w:hAnsi="Calibri" w:cs="Calibri"/>
          <w:sz w:val="22"/>
          <w:szCs w:val="22"/>
        </w:rPr>
      </w:pPr>
    </w:p>
    <w:p w14:paraId="19CE0ADD" w14:textId="7DE6BFD1"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Zweck des Vereins ist die Förderung von Kunst</w:t>
      </w:r>
      <w:r w:rsidR="002F5DD5">
        <w:rPr>
          <w:rFonts w:ascii="Calibri" w:eastAsia="Calibri" w:hAnsi="Calibri" w:cs="Calibri"/>
          <w:sz w:val="22"/>
          <w:szCs w:val="22"/>
        </w:rPr>
        <w:t>,</w:t>
      </w:r>
      <w:r>
        <w:rPr>
          <w:rFonts w:ascii="Calibri" w:eastAsia="Calibri" w:hAnsi="Calibri" w:cs="Calibri"/>
          <w:sz w:val="22"/>
          <w:szCs w:val="22"/>
        </w:rPr>
        <w:t xml:space="preserve"> Kultur</w:t>
      </w:r>
      <w:r w:rsidR="002F5DD5">
        <w:rPr>
          <w:rFonts w:ascii="Calibri" w:eastAsia="Calibri" w:hAnsi="Calibri" w:cs="Calibri"/>
          <w:sz w:val="22"/>
          <w:szCs w:val="22"/>
        </w:rPr>
        <w:t xml:space="preserve"> und kulturelle Bildung</w:t>
      </w:r>
      <w:r>
        <w:rPr>
          <w:rFonts w:ascii="Calibri" w:eastAsia="Calibri" w:hAnsi="Calibri" w:cs="Calibri"/>
          <w:sz w:val="22"/>
          <w:szCs w:val="22"/>
        </w:rPr>
        <w:t>. Dabei wird ein integrativer Kulturbegriff zugrunde gelegt, der die Aufhebung der traditionellen Trennung von Kultur, Gesellschaft, Politik</w:t>
      </w:r>
      <w:r w:rsidR="002F5DD5">
        <w:rPr>
          <w:rFonts w:ascii="Calibri" w:eastAsia="Calibri" w:hAnsi="Calibri" w:cs="Calibri"/>
          <w:sz w:val="22"/>
          <w:szCs w:val="22"/>
        </w:rPr>
        <w:t>, Privat- und</w:t>
      </w:r>
      <w:r>
        <w:rPr>
          <w:rFonts w:ascii="Calibri" w:eastAsia="Calibri" w:hAnsi="Calibri" w:cs="Calibri"/>
          <w:sz w:val="22"/>
          <w:szCs w:val="22"/>
        </w:rPr>
        <w:t xml:space="preserve"> Alltagsleben beinhaltet. </w:t>
      </w:r>
      <w:r w:rsidR="002F5DD5">
        <w:rPr>
          <w:rFonts w:ascii="Calibri" w:eastAsia="Calibri" w:hAnsi="Calibri" w:cs="Calibri"/>
          <w:sz w:val="22"/>
          <w:szCs w:val="22"/>
        </w:rPr>
        <w:t>Die Angebote des Vereins sollen interdisziplinär, generationsübergreifend und für alle Menschen der Region leicht zugänglich sein. Der Verein konzipiert, organisiert und</w:t>
      </w:r>
      <w:r>
        <w:rPr>
          <w:rFonts w:ascii="Calibri" w:eastAsia="Calibri" w:hAnsi="Calibri" w:cs="Calibri"/>
          <w:sz w:val="22"/>
          <w:szCs w:val="22"/>
        </w:rPr>
        <w:t xml:space="preserve"> veranstaltet </w:t>
      </w:r>
      <w:r w:rsidR="004B62FC">
        <w:rPr>
          <w:rFonts w:ascii="Calibri" w:eastAsia="Calibri" w:hAnsi="Calibri" w:cs="Calibri"/>
          <w:sz w:val="22"/>
          <w:szCs w:val="22"/>
        </w:rPr>
        <w:t>Kultur</w:t>
      </w:r>
      <w:r w:rsidR="002F5DD5">
        <w:rPr>
          <w:rFonts w:ascii="Calibri" w:eastAsia="Calibri" w:hAnsi="Calibri" w:cs="Calibri"/>
          <w:sz w:val="22"/>
          <w:szCs w:val="22"/>
        </w:rPr>
        <w:t xml:space="preserve">angebote, Workshops, </w:t>
      </w:r>
      <w:r w:rsidR="004B62FC">
        <w:rPr>
          <w:rFonts w:ascii="Calibri" w:eastAsia="Calibri" w:hAnsi="Calibri" w:cs="Calibri"/>
          <w:sz w:val="22"/>
          <w:szCs w:val="22"/>
        </w:rPr>
        <w:t>partizipative Projekte</w:t>
      </w:r>
      <w:r w:rsidR="002F5DD5">
        <w:rPr>
          <w:rFonts w:ascii="Calibri" w:eastAsia="Calibri" w:hAnsi="Calibri" w:cs="Calibri"/>
          <w:sz w:val="22"/>
          <w:szCs w:val="22"/>
        </w:rPr>
        <w:t>,</w:t>
      </w:r>
      <w:r>
        <w:rPr>
          <w:rFonts w:ascii="Calibri" w:eastAsia="Calibri" w:hAnsi="Calibri" w:cs="Calibri"/>
          <w:sz w:val="22"/>
          <w:szCs w:val="22"/>
        </w:rPr>
        <w:t xml:space="preserve"> Ausstellungen, Vorträge, Diskussionen sowie andere öffentliche Veranstaltungen und führt alle ihm zur Erreichung des Vereinszwecks geeignet erscheinenden Maßnahmen durch. </w:t>
      </w:r>
    </w:p>
    <w:p w14:paraId="1083720A" w14:textId="77777777" w:rsidR="001D0839" w:rsidRDefault="001D0839">
      <w:pPr>
        <w:widowControl/>
        <w:suppressAutoHyphens/>
        <w:outlineLvl w:val="1"/>
        <w:rPr>
          <w:rFonts w:ascii="Calibri" w:eastAsia="Calibri" w:hAnsi="Calibri" w:cs="Calibri"/>
          <w:sz w:val="22"/>
          <w:szCs w:val="22"/>
        </w:rPr>
      </w:pPr>
    </w:p>
    <w:p w14:paraId="1DBAB47D" w14:textId="77777777" w:rsidR="001D0839" w:rsidRDefault="001D0839">
      <w:pPr>
        <w:widowControl/>
        <w:suppressAutoHyphens/>
        <w:outlineLvl w:val="1"/>
        <w:rPr>
          <w:rFonts w:ascii="Calibri" w:eastAsia="Calibri" w:hAnsi="Calibri" w:cs="Calibri"/>
          <w:sz w:val="22"/>
          <w:szCs w:val="22"/>
        </w:rPr>
      </w:pPr>
    </w:p>
    <w:p w14:paraId="1EAAE47F"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3 Gemeinnützigkeit</w:t>
      </w:r>
    </w:p>
    <w:p w14:paraId="08A5EC6A" w14:textId="5B4E8A89" w:rsidR="001D0839" w:rsidRDefault="001D0839">
      <w:pPr>
        <w:widowControl/>
        <w:suppressAutoHyphens/>
        <w:outlineLvl w:val="1"/>
        <w:rPr>
          <w:b/>
          <w:bCs/>
          <w:color w:val="000000"/>
        </w:rPr>
      </w:pPr>
    </w:p>
    <w:p w14:paraId="66F318DB" w14:textId="63FDAB08" w:rsidR="00F1080A" w:rsidRPr="00F1080A" w:rsidRDefault="00000000" w:rsidP="00F1080A">
      <w:pPr>
        <w:rPr>
          <w:rFonts w:ascii="Helvetica" w:eastAsia="Times New Roman" w:hAnsi="Helvetica"/>
          <w:kern w:val="0"/>
          <w:sz w:val="22"/>
          <w:szCs w:val="22"/>
          <w:lang w:eastAsia="de-DE"/>
        </w:rPr>
      </w:pPr>
      <w:r>
        <w:rPr>
          <w:rFonts w:ascii="Calibri" w:eastAsia="Calibri" w:hAnsi="Calibri" w:cs="Calibri"/>
          <w:sz w:val="22"/>
          <w:szCs w:val="22"/>
        </w:rPr>
        <w:t>Der Verein verfolgt ausschließlich und unmittelbar gemeinnützige Zwecke im Sinne des Abschnittes „steuerbegünstigte Zwecke“ der Abgabenordnung. Der Verein ist selbstlos tätig; er verfolgt nicht in erster Linie eigenwirtschaftliche Zwecke. Mittel des Vereins dürfen nur für die satzungsgemäßen Zwecke verwendet werden. Die Mitglieder erhalten keine Zuwendungen aus den Mitteln des Vereins. Es darf keine Person durch Ausgaben, die dem Zweck des Vereins fremd sind, oder durch unverhältnismäßig hohe Vergütungen begünstigt werden.</w:t>
      </w:r>
      <w:r w:rsidR="00F1080A">
        <w:rPr>
          <w:rFonts w:ascii="Calibri" w:eastAsia="Calibri" w:hAnsi="Calibri" w:cs="Calibri"/>
          <w:sz w:val="22"/>
          <w:szCs w:val="22"/>
        </w:rPr>
        <w:t xml:space="preserve"> </w:t>
      </w:r>
      <w:r w:rsidR="00F1080A" w:rsidRPr="00F1080A">
        <w:rPr>
          <w:rFonts w:ascii="Calibri" w:eastAsia="Times New Roman" w:hAnsi="Calibri" w:cs="Calibri"/>
          <w:kern w:val="0"/>
          <w:sz w:val="22"/>
          <w:szCs w:val="22"/>
          <w:lang w:eastAsia="de-DE"/>
        </w:rPr>
        <w:t>Tätigkeiten im Dienste des Vereins dürfen nach Maßgabe eines Vorstandsbeschlusses vergütet werden</w:t>
      </w:r>
      <w:r w:rsidR="00F1080A">
        <w:rPr>
          <w:rFonts w:ascii="Helvetica" w:eastAsia="Times New Roman" w:hAnsi="Helvetica"/>
          <w:kern w:val="0"/>
          <w:sz w:val="22"/>
          <w:szCs w:val="22"/>
          <w:lang w:eastAsia="de-DE"/>
        </w:rPr>
        <w:t>.</w:t>
      </w:r>
    </w:p>
    <w:p w14:paraId="606B51AF" w14:textId="170D85F1" w:rsidR="001D0839" w:rsidRDefault="001D0839">
      <w:pPr>
        <w:widowControl/>
        <w:suppressAutoHyphens/>
        <w:outlineLvl w:val="1"/>
        <w:rPr>
          <w:rFonts w:ascii="Calibri" w:eastAsia="Calibri" w:hAnsi="Calibri" w:cs="Calibri"/>
          <w:sz w:val="22"/>
          <w:szCs w:val="22"/>
        </w:rPr>
      </w:pPr>
    </w:p>
    <w:p w14:paraId="48EB43F5" w14:textId="77777777" w:rsidR="001D0839" w:rsidRDefault="001D0839">
      <w:pPr>
        <w:widowControl/>
        <w:suppressAutoHyphens/>
        <w:outlineLvl w:val="1"/>
        <w:rPr>
          <w:rFonts w:ascii="Calibri" w:eastAsia="Calibri" w:hAnsi="Calibri" w:cs="Calibri"/>
          <w:sz w:val="16"/>
          <w:szCs w:val="16"/>
        </w:rPr>
      </w:pPr>
    </w:p>
    <w:p w14:paraId="5367C697" w14:textId="77777777" w:rsidR="00D96A24" w:rsidRDefault="00D96A24">
      <w:pPr>
        <w:widowControl/>
        <w:suppressAutoHyphens/>
        <w:outlineLvl w:val="1"/>
        <w:rPr>
          <w:rFonts w:ascii="Calibri" w:eastAsia="Calibri" w:hAnsi="Calibri" w:cs="Calibri"/>
          <w:b/>
          <w:bCs/>
          <w:sz w:val="22"/>
          <w:szCs w:val="22"/>
        </w:rPr>
      </w:pPr>
    </w:p>
    <w:p w14:paraId="049ADFAE"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4 Geschäftsjahr</w:t>
      </w:r>
    </w:p>
    <w:p w14:paraId="4483C93D" w14:textId="77777777" w:rsidR="001D0839" w:rsidRDefault="001D0839">
      <w:pPr>
        <w:widowControl/>
        <w:suppressAutoHyphens/>
        <w:outlineLvl w:val="1"/>
        <w:rPr>
          <w:rFonts w:ascii="Calibri" w:eastAsia="Calibri" w:hAnsi="Calibri" w:cs="Calibri"/>
          <w:sz w:val="22"/>
          <w:szCs w:val="22"/>
        </w:rPr>
      </w:pPr>
    </w:p>
    <w:p w14:paraId="0ECBF763"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Geschäftsjahr des Vereins ist das Kalenderjahr.</w:t>
      </w:r>
    </w:p>
    <w:p w14:paraId="41DE5CB8" w14:textId="77777777" w:rsidR="001D0839" w:rsidRDefault="001D0839">
      <w:pPr>
        <w:widowControl/>
        <w:suppressAutoHyphens/>
        <w:outlineLvl w:val="1"/>
        <w:rPr>
          <w:rFonts w:ascii="Calibri" w:eastAsia="Calibri" w:hAnsi="Calibri" w:cs="Calibri"/>
          <w:sz w:val="22"/>
          <w:szCs w:val="22"/>
        </w:rPr>
      </w:pPr>
    </w:p>
    <w:p w14:paraId="0A97CAD3" w14:textId="77777777" w:rsidR="001D0839" w:rsidRDefault="00000000">
      <w:pPr>
        <w:widowControl/>
        <w:suppressAutoHyphens/>
        <w:outlineLvl w:val="1"/>
        <w:rPr>
          <w:rFonts w:ascii="Calibri" w:eastAsia="Calibri" w:hAnsi="Calibri" w:cs="Calibri"/>
          <w:sz w:val="22"/>
          <w:szCs w:val="22"/>
        </w:rPr>
      </w:pPr>
      <w:r>
        <w:br w:type="page"/>
      </w:r>
    </w:p>
    <w:p w14:paraId="7C4CBB2B"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lastRenderedPageBreak/>
        <w:t>§ 5 Mitgliedschaft</w:t>
      </w:r>
    </w:p>
    <w:p w14:paraId="26B55B81" w14:textId="77777777" w:rsidR="001D0839" w:rsidRDefault="001D0839">
      <w:pPr>
        <w:widowControl/>
        <w:suppressAutoHyphens/>
        <w:outlineLvl w:val="1"/>
        <w:rPr>
          <w:rFonts w:ascii="Calibri" w:eastAsia="Calibri" w:hAnsi="Calibri" w:cs="Calibri"/>
          <w:sz w:val="22"/>
          <w:szCs w:val="22"/>
        </w:rPr>
      </w:pPr>
    </w:p>
    <w:p w14:paraId="1684398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(1)</w:t>
      </w:r>
    </w:p>
    <w:p w14:paraId="699EFB4D"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Der Verein hat ordentliche und Fördermitglieder.</w:t>
      </w:r>
    </w:p>
    <w:p w14:paraId="131BB954" w14:textId="77777777" w:rsidR="001D0839" w:rsidRDefault="001D0839">
      <w:pPr>
        <w:widowControl/>
        <w:suppressAutoHyphens/>
        <w:outlineLvl w:val="1"/>
        <w:rPr>
          <w:rFonts w:ascii="Calibri" w:eastAsia="Calibri" w:hAnsi="Calibri" w:cs="Calibri"/>
          <w:sz w:val="22"/>
          <w:szCs w:val="22"/>
        </w:rPr>
      </w:pPr>
    </w:p>
    <w:p w14:paraId="29A184C3"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(2)</w:t>
      </w:r>
    </w:p>
    <w:p w14:paraId="346EFDFD"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Ordentliches Mitglied des Vereins kann jede natürliche Person werden. </w:t>
      </w:r>
    </w:p>
    <w:p w14:paraId="2112A1E3"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Fördermitglied kann jede natürliche und juristische Person des öffentlichen Rechtes werden, die den Zweck des Vereins unterstützt.</w:t>
      </w:r>
    </w:p>
    <w:p w14:paraId="62D9462C" w14:textId="77777777" w:rsidR="001D0839" w:rsidRDefault="001D0839">
      <w:pPr>
        <w:widowControl/>
        <w:suppressAutoHyphens/>
        <w:outlineLvl w:val="1"/>
        <w:rPr>
          <w:rFonts w:ascii="Calibri" w:eastAsia="Calibri" w:hAnsi="Calibri" w:cs="Calibri"/>
          <w:sz w:val="22"/>
          <w:szCs w:val="22"/>
        </w:rPr>
      </w:pPr>
    </w:p>
    <w:p w14:paraId="4465F57A"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(3)</w:t>
      </w:r>
    </w:p>
    <w:p w14:paraId="16872DF4"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Über den schriftlichen Antrag entscheidet der Vorstand.</w:t>
      </w:r>
    </w:p>
    <w:p w14:paraId="5AFA9AF1" w14:textId="77777777" w:rsidR="001D0839" w:rsidRDefault="001D0839">
      <w:pPr>
        <w:widowControl/>
        <w:suppressAutoHyphens/>
        <w:outlineLvl w:val="1"/>
        <w:rPr>
          <w:rFonts w:ascii="Calibri" w:eastAsia="Calibri" w:hAnsi="Calibri" w:cs="Calibri"/>
          <w:sz w:val="22"/>
          <w:szCs w:val="22"/>
        </w:rPr>
      </w:pPr>
    </w:p>
    <w:p w14:paraId="5B16FD5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(4)</w:t>
      </w:r>
    </w:p>
    <w:p w14:paraId="1C01109A"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Natürliche Personen können ihr Stimmrecht in den Vereinsorganen nur persönlich und nach Vollendung des 14. Lebensjahres ausüben. Sie genießen ein passives Wahlrecht für die Vereinsämter ab Eintritt in die Volljährigkeit.</w:t>
      </w:r>
    </w:p>
    <w:p w14:paraId="6FE6A74E"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Fördermitglieder haben kein Stimmrecht in den Vereinsorganen und können hier keine Ämter bekleiden.</w:t>
      </w:r>
    </w:p>
    <w:p w14:paraId="7EAD407C" w14:textId="77777777" w:rsidR="001D0839" w:rsidRDefault="001D0839">
      <w:pPr>
        <w:widowControl/>
        <w:suppressAutoHyphens/>
        <w:outlineLvl w:val="1"/>
        <w:rPr>
          <w:rFonts w:ascii="Calibri" w:eastAsia="Calibri" w:hAnsi="Calibri" w:cs="Calibri"/>
          <w:sz w:val="22"/>
          <w:szCs w:val="22"/>
        </w:rPr>
      </w:pPr>
    </w:p>
    <w:p w14:paraId="578FDD7D"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(5) </w:t>
      </w:r>
    </w:p>
    <w:p w14:paraId="4530FBC5"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Die Mitgliedschaft endet</w:t>
      </w:r>
    </w:p>
    <w:p w14:paraId="03379BF9" w14:textId="77777777" w:rsidR="001D0839" w:rsidRDefault="001D0839">
      <w:pPr>
        <w:widowControl/>
        <w:suppressAutoHyphens/>
        <w:outlineLvl w:val="1"/>
        <w:rPr>
          <w:rFonts w:ascii="Calibri" w:eastAsia="Calibri" w:hAnsi="Calibri" w:cs="Calibri"/>
          <w:sz w:val="22"/>
          <w:szCs w:val="22"/>
        </w:rPr>
      </w:pPr>
    </w:p>
    <w:p w14:paraId="0767460D" w14:textId="77777777" w:rsidR="001D0839" w:rsidRDefault="00000000">
      <w:pPr>
        <w:widowControl/>
        <w:numPr>
          <w:ilvl w:val="0"/>
          <w:numId w:val="1"/>
        </w:numPr>
        <w:suppressAutoHyphens/>
        <w:ind w:left="360" w:hanging="360"/>
        <w:outlineLvl w:val="1"/>
        <w:rPr>
          <w:rFonts w:ascii="Calibri" w:eastAsia="Calibri" w:hAnsi="Calibri" w:cs="Calibri"/>
          <w:sz w:val="22"/>
          <w:szCs w:val="22"/>
        </w:rPr>
      </w:pPr>
      <w:r>
        <w:rPr>
          <w:rFonts w:ascii="Calibri" w:eastAsia="Calibri" w:hAnsi="Calibri" w:cs="Calibri"/>
          <w:sz w:val="22"/>
          <w:szCs w:val="22"/>
        </w:rPr>
        <w:t>mit dem Tod,</w:t>
      </w:r>
    </w:p>
    <w:p w14:paraId="1FF702BF" w14:textId="77777777" w:rsidR="001D0839" w:rsidRDefault="00000000">
      <w:pPr>
        <w:widowControl/>
        <w:numPr>
          <w:ilvl w:val="0"/>
          <w:numId w:val="1"/>
        </w:numPr>
        <w:suppressAutoHyphens/>
        <w:ind w:left="360" w:hanging="360"/>
        <w:outlineLvl w:val="1"/>
        <w:rPr>
          <w:rFonts w:ascii="Calibri" w:eastAsia="Calibri" w:hAnsi="Calibri" w:cs="Calibri"/>
          <w:sz w:val="22"/>
          <w:szCs w:val="22"/>
        </w:rPr>
      </w:pPr>
      <w:r>
        <w:rPr>
          <w:rFonts w:ascii="Calibri" w:eastAsia="Calibri" w:hAnsi="Calibri" w:cs="Calibri"/>
          <w:sz w:val="22"/>
          <w:szCs w:val="22"/>
        </w:rPr>
        <w:t xml:space="preserve">mit schriftlicher Austrittserklärung, gerichtet an ein Vorstandsmitglied; sie ist nur zum Ende eines Kalenderjahres unter Einhaltung einer dreimonatigen Kündigungsfrist zulässig, </w:t>
      </w:r>
    </w:p>
    <w:p w14:paraId="62310F53" w14:textId="77777777" w:rsidR="001D0839" w:rsidRDefault="00000000">
      <w:pPr>
        <w:widowControl/>
        <w:numPr>
          <w:ilvl w:val="0"/>
          <w:numId w:val="1"/>
        </w:numPr>
        <w:suppressAutoHyphens/>
        <w:ind w:left="360" w:hanging="360"/>
        <w:outlineLvl w:val="1"/>
        <w:rPr>
          <w:rFonts w:ascii="Calibri" w:eastAsia="Calibri" w:hAnsi="Calibri" w:cs="Calibri"/>
          <w:sz w:val="22"/>
          <w:szCs w:val="22"/>
        </w:rPr>
      </w:pPr>
      <w:r>
        <w:rPr>
          <w:rFonts w:ascii="Calibri" w:eastAsia="Calibri" w:hAnsi="Calibri" w:cs="Calibri"/>
          <w:sz w:val="22"/>
          <w:szCs w:val="22"/>
        </w:rPr>
        <w:t xml:space="preserve">durch Ausschluss aus dem Verein, der bei grob satzungswidrigem Verhalten, insbesondere bei Verstößen gegen die Zielsetzungen des Vereins, vom Vorstand mit Zweidrittelmehrheit ausgesprochen werden kann. </w:t>
      </w:r>
      <w:r>
        <w:rPr>
          <w:rFonts w:ascii="Calibri" w:eastAsia="Calibri" w:hAnsi="Calibri" w:cs="Calibri"/>
          <w:sz w:val="22"/>
          <w:szCs w:val="22"/>
        </w:rPr>
        <w:br/>
        <w:t xml:space="preserve">Bei Rückstand des Mitgliedsbeitrages kann der Vorstand nach zweimaliger Mahnung den Ausschluss eines Mitglieds beschließen. </w:t>
      </w:r>
      <w:r>
        <w:rPr>
          <w:rFonts w:ascii="Calibri" w:eastAsia="Calibri" w:hAnsi="Calibri" w:cs="Calibri"/>
          <w:sz w:val="22"/>
          <w:szCs w:val="22"/>
        </w:rPr>
        <w:br/>
        <w:t xml:space="preserve">Vor dem Ausschluss soll dem Mitglied Gelegenheit gegeben werden, Stellung zu beziehen. Der Ausschluss ist dem Mitglied schriftlich mitzuteilen. Der Ausschluss führt zum sofortigen Ruhen aller Rechte aus der Mitgliedschaft. </w:t>
      </w:r>
    </w:p>
    <w:p w14:paraId="0F25CBB8" w14:textId="77777777" w:rsidR="001D0839" w:rsidRDefault="001D0839">
      <w:pPr>
        <w:widowControl/>
        <w:suppressAutoHyphens/>
        <w:outlineLvl w:val="1"/>
        <w:rPr>
          <w:rFonts w:ascii="Calibri" w:eastAsia="Calibri" w:hAnsi="Calibri" w:cs="Calibri"/>
          <w:sz w:val="22"/>
          <w:szCs w:val="22"/>
        </w:rPr>
      </w:pPr>
    </w:p>
    <w:p w14:paraId="38050492" w14:textId="77777777" w:rsidR="001D0839" w:rsidRDefault="001D0839">
      <w:pPr>
        <w:widowControl/>
        <w:suppressAutoHyphens/>
        <w:outlineLvl w:val="1"/>
        <w:rPr>
          <w:rFonts w:ascii="Calibri" w:eastAsia="Calibri" w:hAnsi="Calibri" w:cs="Calibri"/>
          <w:sz w:val="22"/>
          <w:szCs w:val="22"/>
        </w:rPr>
      </w:pPr>
    </w:p>
    <w:p w14:paraId="338D2DC1"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6 Organe</w:t>
      </w:r>
    </w:p>
    <w:p w14:paraId="4A21215A" w14:textId="77777777" w:rsidR="001D0839" w:rsidRDefault="001D0839">
      <w:pPr>
        <w:widowControl/>
        <w:suppressAutoHyphens/>
        <w:outlineLvl w:val="1"/>
        <w:rPr>
          <w:rFonts w:ascii="Calibri" w:eastAsia="Calibri" w:hAnsi="Calibri" w:cs="Calibri"/>
          <w:sz w:val="22"/>
          <w:szCs w:val="22"/>
        </w:rPr>
      </w:pPr>
    </w:p>
    <w:p w14:paraId="7409442C"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Die Organe des Vereins sind </w:t>
      </w:r>
    </w:p>
    <w:p w14:paraId="22893AF5" w14:textId="77777777" w:rsidR="001D0839" w:rsidRDefault="001D0839">
      <w:pPr>
        <w:widowControl/>
        <w:suppressAutoHyphens/>
        <w:outlineLvl w:val="1"/>
        <w:rPr>
          <w:rFonts w:ascii="Calibri" w:eastAsia="Calibri" w:hAnsi="Calibri" w:cs="Calibri"/>
          <w:sz w:val="22"/>
          <w:szCs w:val="22"/>
        </w:rPr>
      </w:pPr>
    </w:p>
    <w:p w14:paraId="05A77CEF" w14:textId="77777777" w:rsidR="001D0839" w:rsidRDefault="00000000">
      <w:pPr>
        <w:widowControl/>
        <w:numPr>
          <w:ilvl w:val="0"/>
          <w:numId w:val="2"/>
        </w:numPr>
        <w:suppressAutoHyphens/>
        <w:ind w:left="720" w:hanging="720"/>
        <w:outlineLvl w:val="1"/>
        <w:rPr>
          <w:rFonts w:ascii="Calibri" w:eastAsia="Calibri" w:hAnsi="Calibri" w:cs="Calibri"/>
          <w:sz w:val="22"/>
          <w:szCs w:val="22"/>
        </w:rPr>
      </w:pPr>
      <w:r>
        <w:rPr>
          <w:rFonts w:ascii="Calibri" w:eastAsia="Calibri" w:hAnsi="Calibri" w:cs="Calibri"/>
          <w:sz w:val="22"/>
          <w:szCs w:val="22"/>
        </w:rPr>
        <w:t>Die Mitgliederversammlung</w:t>
      </w:r>
    </w:p>
    <w:p w14:paraId="05708B95" w14:textId="77777777" w:rsidR="001D0839" w:rsidRDefault="00000000">
      <w:pPr>
        <w:widowControl/>
        <w:numPr>
          <w:ilvl w:val="0"/>
          <w:numId w:val="2"/>
        </w:numPr>
        <w:suppressAutoHyphens/>
        <w:ind w:left="720" w:hanging="720"/>
        <w:outlineLvl w:val="1"/>
        <w:rPr>
          <w:rFonts w:ascii="Calibri" w:eastAsia="Calibri" w:hAnsi="Calibri" w:cs="Calibri"/>
          <w:sz w:val="22"/>
          <w:szCs w:val="22"/>
        </w:rPr>
      </w:pPr>
      <w:r>
        <w:rPr>
          <w:rFonts w:ascii="Calibri" w:eastAsia="Calibri" w:hAnsi="Calibri" w:cs="Calibri"/>
          <w:sz w:val="22"/>
          <w:szCs w:val="22"/>
        </w:rPr>
        <w:t>Der Vorstand</w:t>
      </w:r>
    </w:p>
    <w:p w14:paraId="49A793CB" w14:textId="77777777" w:rsidR="001D0839" w:rsidRDefault="001D0839">
      <w:pPr>
        <w:widowControl/>
        <w:suppressAutoHyphens/>
        <w:outlineLvl w:val="1"/>
        <w:rPr>
          <w:rFonts w:ascii="Calibri" w:eastAsia="Calibri" w:hAnsi="Calibri" w:cs="Calibri"/>
          <w:sz w:val="22"/>
          <w:szCs w:val="22"/>
        </w:rPr>
      </w:pPr>
    </w:p>
    <w:p w14:paraId="3CDDA338" w14:textId="77777777" w:rsidR="001D0839" w:rsidRDefault="001D0839">
      <w:pPr>
        <w:widowControl/>
        <w:suppressAutoHyphens/>
        <w:outlineLvl w:val="1"/>
        <w:rPr>
          <w:rFonts w:ascii="Calibri" w:eastAsia="Calibri" w:hAnsi="Calibri" w:cs="Calibri"/>
          <w:sz w:val="22"/>
          <w:szCs w:val="22"/>
        </w:rPr>
      </w:pPr>
    </w:p>
    <w:p w14:paraId="1DCB7855"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7 Die Mitgliederversammlung</w:t>
      </w:r>
    </w:p>
    <w:p w14:paraId="21D41851" w14:textId="77777777" w:rsidR="001D0839" w:rsidRDefault="001D0839">
      <w:pPr>
        <w:widowControl/>
        <w:suppressAutoHyphens/>
        <w:outlineLvl w:val="1"/>
        <w:rPr>
          <w:rFonts w:ascii="Calibri" w:eastAsia="Calibri" w:hAnsi="Calibri" w:cs="Calibri"/>
          <w:sz w:val="22"/>
          <w:szCs w:val="22"/>
        </w:rPr>
      </w:pPr>
    </w:p>
    <w:p w14:paraId="60B5A12F"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(1)</w:t>
      </w:r>
    </w:p>
    <w:p w14:paraId="32F56609"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Die Mitgliederversammlung ist das oberste Organ des Vereins. </w:t>
      </w:r>
    </w:p>
    <w:p w14:paraId="0B58389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Sie ist mindestens einmal jährlich unter Einhaltung einer Einladungsfrist von zwei Wochen durch persönliche schriftliche Einladung einzuberufen. Dabei ist die vom Vorstand festgelegte Tagesordnung mitzuteilen.</w:t>
      </w:r>
    </w:p>
    <w:p w14:paraId="527EEF96"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Die Mitgliederversammlung ist bei ordnungsgemäßer Einladung unabhängig von der Anzahl der anwesenden Mitglieder beschlussfähig. </w:t>
      </w:r>
    </w:p>
    <w:p w14:paraId="6ABA305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Anträge an die Tagesordnung sind sieben Tage vorher beim Vorstand einzureichen.</w:t>
      </w:r>
    </w:p>
    <w:p w14:paraId="03DCAA09" w14:textId="77777777" w:rsidR="001D0839" w:rsidRDefault="001D0839">
      <w:pPr>
        <w:widowControl/>
        <w:suppressAutoHyphens/>
        <w:outlineLvl w:val="1"/>
        <w:rPr>
          <w:rFonts w:ascii="Calibri" w:eastAsia="Calibri" w:hAnsi="Calibri" w:cs="Calibri"/>
          <w:sz w:val="22"/>
          <w:szCs w:val="22"/>
        </w:rPr>
      </w:pPr>
    </w:p>
    <w:p w14:paraId="4373D27E"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lastRenderedPageBreak/>
        <w:t>(2)</w:t>
      </w:r>
    </w:p>
    <w:p w14:paraId="4D5F0097"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Stimmberechtigt in der Mitgliederversammlung sind nur ordentliche Mitglieder. </w:t>
      </w:r>
    </w:p>
    <w:p w14:paraId="50A6925F" w14:textId="77777777" w:rsidR="001D0839" w:rsidRDefault="001D0839">
      <w:pPr>
        <w:widowControl/>
        <w:suppressAutoHyphens/>
        <w:outlineLvl w:val="1"/>
        <w:rPr>
          <w:rFonts w:ascii="Calibri" w:eastAsia="Calibri" w:hAnsi="Calibri" w:cs="Calibri"/>
          <w:sz w:val="22"/>
          <w:szCs w:val="22"/>
        </w:rPr>
      </w:pPr>
    </w:p>
    <w:p w14:paraId="214A2779"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(3) </w:t>
      </w:r>
    </w:p>
    <w:p w14:paraId="34D90215"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Wahlen und Abstimmungen sind in der Regel offen. Eine geheime Wahl oder Abstimmung findet statt, wenn die Mehrheit der anwesenden Stimmberechtigten dies fordert.</w:t>
      </w:r>
    </w:p>
    <w:p w14:paraId="0431B128" w14:textId="77777777" w:rsidR="001D0839" w:rsidRDefault="001D0839">
      <w:pPr>
        <w:widowControl/>
        <w:suppressAutoHyphens/>
        <w:outlineLvl w:val="1"/>
        <w:rPr>
          <w:rFonts w:ascii="Calibri" w:eastAsia="Calibri" w:hAnsi="Calibri" w:cs="Calibri"/>
          <w:sz w:val="22"/>
          <w:szCs w:val="22"/>
        </w:rPr>
      </w:pPr>
    </w:p>
    <w:p w14:paraId="0165F0A0" w14:textId="77777777" w:rsidR="001D0839" w:rsidRDefault="001D0839">
      <w:pPr>
        <w:widowControl/>
        <w:suppressAutoHyphens/>
        <w:outlineLvl w:val="1"/>
        <w:rPr>
          <w:rFonts w:ascii="Calibri" w:eastAsia="Calibri" w:hAnsi="Calibri" w:cs="Calibri"/>
          <w:sz w:val="22"/>
          <w:szCs w:val="22"/>
        </w:rPr>
      </w:pPr>
    </w:p>
    <w:p w14:paraId="3ECCDA3B"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(4)</w:t>
      </w:r>
    </w:p>
    <w:p w14:paraId="53DCD470"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Die Mitgliederversammlung hat insbesondere folgende Aufgaben:</w:t>
      </w:r>
    </w:p>
    <w:p w14:paraId="59CEAB2C" w14:textId="77777777" w:rsidR="001D0839" w:rsidRDefault="00000000">
      <w:pPr>
        <w:widowControl/>
        <w:numPr>
          <w:ilvl w:val="0"/>
          <w:numId w:val="3"/>
        </w:numPr>
        <w:suppressAutoHyphens/>
        <w:ind w:left="720" w:hanging="720"/>
        <w:outlineLvl w:val="1"/>
        <w:rPr>
          <w:rFonts w:ascii="Calibri" w:eastAsia="Calibri" w:hAnsi="Calibri" w:cs="Calibri"/>
          <w:sz w:val="22"/>
          <w:szCs w:val="22"/>
        </w:rPr>
      </w:pPr>
      <w:r>
        <w:rPr>
          <w:rFonts w:ascii="Calibri" w:eastAsia="Calibri" w:hAnsi="Calibri" w:cs="Calibri"/>
          <w:sz w:val="22"/>
          <w:szCs w:val="22"/>
        </w:rPr>
        <w:t>Entgegennahme des Rechenschaftsberichtes des Vorstandes und dessen Entlastung,</w:t>
      </w:r>
    </w:p>
    <w:p w14:paraId="688992B2" w14:textId="77777777" w:rsidR="001D0839" w:rsidRDefault="00000000">
      <w:pPr>
        <w:widowControl/>
        <w:numPr>
          <w:ilvl w:val="0"/>
          <w:numId w:val="3"/>
        </w:numPr>
        <w:suppressAutoHyphens/>
        <w:ind w:left="720" w:hanging="720"/>
        <w:outlineLvl w:val="1"/>
        <w:rPr>
          <w:rFonts w:ascii="Calibri" w:eastAsia="Calibri" w:hAnsi="Calibri" w:cs="Calibri"/>
          <w:sz w:val="22"/>
          <w:szCs w:val="22"/>
        </w:rPr>
      </w:pPr>
      <w:r>
        <w:rPr>
          <w:rFonts w:ascii="Calibri" w:eastAsia="Calibri" w:hAnsi="Calibri" w:cs="Calibri"/>
          <w:sz w:val="22"/>
          <w:szCs w:val="22"/>
        </w:rPr>
        <w:t>Wahl des Vorstandes,</w:t>
      </w:r>
    </w:p>
    <w:p w14:paraId="6B1060CE" w14:textId="77777777" w:rsidR="001D0839" w:rsidRDefault="00000000">
      <w:pPr>
        <w:widowControl/>
        <w:numPr>
          <w:ilvl w:val="0"/>
          <w:numId w:val="3"/>
        </w:numPr>
        <w:suppressAutoHyphens/>
        <w:ind w:left="720" w:hanging="720"/>
        <w:outlineLvl w:val="1"/>
        <w:rPr>
          <w:rFonts w:ascii="Calibri" w:eastAsia="Calibri" w:hAnsi="Calibri" w:cs="Calibri"/>
          <w:sz w:val="22"/>
          <w:szCs w:val="22"/>
        </w:rPr>
      </w:pPr>
      <w:r>
        <w:rPr>
          <w:rFonts w:ascii="Calibri" w:eastAsia="Calibri" w:hAnsi="Calibri" w:cs="Calibri"/>
          <w:sz w:val="22"/>
          <w:szCs w:val="22"/>
        </w:rPr>
        <w:t>Festsetzung der Höhe des Mitgliedsbeitrages,</w:t>
      </w:r>
    </w:p>
    <w:p w14:paraId="6E5EBCCA" w14:textId="77777777" w:rsidR="001D0839" w:rsidRDefault="00000000">
      <w:pPr>
        <w:widowControl/>
        <w:numPr>
          <w:ilvl w:val="0"/>
          <w:numId w:val="3"/>
        </w:numPr>
        <w:suppressAutoHyphens/>
        <w:ind w:left="720" w:hanging="720"/>
        <w:outlineLvl w:val="1"/>
        <w:rPr>
          <w:rFonts w:ascii="Calibri" w:eastAsia="Calibri" w:hAnsi="Calibri" w:cs="Calibri"/>
          <w:sz w:val="22"/>
          <w:szCs w:val="22"/>
        </w:rPr>
      </w:pPr>
      <w:r>
        <w:rPr>
          <w:rFonts w:ascii="Calibri" w:eastAsia="Calibri" w:hAnsi="Calibri" w:cs="Calibri"/>
          <w:sz w:val="22"/>
          <w:szCs w:val="22"/>
        </w:rPr>
        <w:t>Beschlüsse über Vereinsauflösung, die mit Dreiviertel-Mehrheit zu fällen sind.</w:t>
      </w:r>
    </w:p>
    <w:p w14:paraId="437D83A6" w14:textId="77777777" w:rsidR="001D0839" w:rsidRDefault="001D0839">
      <w:pPr>
        <w:widowControl/>
        <w:suppressAutoHyphens/>
        <w:outlineLvl w:val="1"/>
        <w:rPr>
          <w:rFonts w:ascii="Calibri" w:eastAsia="Calibri" w:hAnsi="Calibri" w:cs="Calibri"/>
          <w:sz w:val="22"/>
          <w:szCs w:val="22"/>
        </w:rPr>
      </w:pPr>
    </w:p>
    <w:p w14:paraId="4130514B"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(5) </w:t>
      </w:r>
    </w:p>
    <w:p w14:paraId="75AB89DA"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Der Vorstand hat innerhalb von vier Wochen eine Mitgliederversammlung einzuberufen, wenn das Vereinsinteresse es erfordert oder wenn mindestens zehn Prozent der Mitglieder die Einberufung unter Angabe des Zweckes und der Gründe dies fordert.</w:t>
      </w:r>
    </w:p>
    <w:p w14:paraId="50D467B5" w14:textId="77777777" w:rsidR="001D0839" w:rsidRDefault="001D0839">
      <w:pPr>
        <w:widowControl/>
        <w:suppressAutoHyphens/>
        <w:outlineLvl w:val="1"/>
        <w:rPr>
          <w:rFonts w:ascii="Calibri" w:eastAsia="Calibri" w:hAnsi="Calibri" w:cs="Calibri"/>
          <w:sz w:val="22"/>
          <w:szCs w:val="22"/>
        </w:rPr>
      </w:pPr>
    </w:p>
    <w:p w14:paraId="7F9B59CD"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(6)</w:t>
      </w:r>
    </w:p>
    <w:p w14:paraId="05D0FF84"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Anträge gelten bei Stimmengleichheit als abgelehnt. Enthaltungen gelten als nicht abgegebene Stimmen. </w:t>
      </w:r>
    </w:p>
    <w:p w14:paraId="3DE72FF6" w14:textId="77777777" w:rsidR="001D0839" w:rsidRDefault="001D0839">
      <w:pPr>
        <w:widowControl/>
        <w:suppressAutoHyphens/>
        <w:outlineLvl w:val="1"/>
        <w:rPr>
          <w:rFonts w:ascii="Calibri" w:eastAsia="Calibri" w:hAnsi="Calibri" w:cs="Calibri"/>
          <w:sz w:val="22"/>
          <w:szCs w:val="22"/>
        </w:rPr>
      </w:pPr>
    </w:p>
    <w:p w14:paraId="6927D55E"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(7)</w:t>
      </w:r>
    </w:p>
    <w:p w14:paraId="383171A8" w14:textId="7AE18EA1"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Über die Beschlüsse der Mitgliederversammlung ist ein Protokoll aufzunehmen, das vom </w:t>
      </w:r>
      <w:r w:rsidR="001C7796">
        <w:rPr>
          <w:rFonts w:ascii="Calibri" w:eastAsia="Calibri" w:hAnsi="Calibri" w:cs="Calibri"/>
          <w:sz w:val="22"/>
          <w:szCs w:val="22"/>
        </w:rPr>
        <w:t xml:space="preserve">Vorsitzenden </w:t>
      </w:r>
      <w:r>
        <w:rPr>
          <w:rFonts w:ascii="Calibri" w:eastAsia="Calibri" w:hAnsi="Calibri" w:cs="Calibri"/>
          <w:sz w:val="22"/>
          <w:szCs w:val="22"/>
        </w:rPr>
        <w:t>und dem Protokollführer zu unterzeichnen ist.</w:t>
      </w:r>
    </w:p>
    <w:p w14:paraId="5BE21332" w14:textId="77777777" w:rsidR="001D0839" w:rsidRDefault="001D0839">
      <w:pPr>
        <w:widowControl/>
        <w:suppressAutoHyphens/>
        <w:outlineLvl w:val="1"/>
        <w:rPr>
          <w:rFonts w:ascii="Calibri" w:eastAsia="Calibri" w:hAnsi="Calibri" w:cs="Calibri"/>
          <w:sz w:val="22"/>
          <w:szCs w:val="22"/>
        </w:rPr>
      </w:pPr>
    </w:p>
    <w:p w14:paraId="0B0744DA" w14:textId="77777777" w:rsidR="001D0839" w:rsidRDefault="001D0839">
      <w:pPr>
        <w:widowControl/>
        <w:suppressAutoHyphens/>
        <w:outlineLvl w:val="1"/>
        <w:rPr>
          <w:rFonts w:ascii="Calibri" w:eastAsia="Calibri" w:hAnsi="Calibri" w:cs="Calibri"/>
          <w:sz w:val="22"/>
          <w:szCs w:val="22"/>
        </w:rPr>
      </w:pPr>
    </w:p>
    <w:p w14:paraId="30E910F3"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8 Der Vorstand</w:t>
      </w:r>
    </w:p>
    <w:p w14:paraId="783C0521" w14:textId="77777777" w:rsidR="001D0839" w:rsidRDefault="001D0839">
      <w:pPr>
        <w:widowControl/>
        <w:suppressAutoHyphens/>
        <w:outlineLvl w:val="1"/>
        <w:rPr>
          <w:rFonts w:ascii="Calibri" w:eastAsia="Calibri" w:hAnsi="Calibri" w:cs="Calibri"/>
          <w:sz w:val="22"/>
          <w:szCs w:val="22"/>
        </w:rPr>
      </w:pPr>
    </w:p>
    <w:p w14:paraId="319DAE70"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(1)</w:t>
      </w:r>
    </w:p>
    <w:p w14:paraId="0939C44D" w14:textId="32128ABC"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Der </w:t>
      </w:r>
      <w:r w:rsidR="00D96A24">
        <w:rPr>
          <w:rFonts w:ascii="Calibri" w:eastAsia="Calibri" w:hAnsi="Calibri" w:cs="Calibri"/>
          <w:sz w:val="22"/>
          <w:szCs w:val="22"/>
        </w:rPr>
        <w:t xml:space="preserve">ehrenamtliche </w:t>
      </w:r>
      <w:r>
        <w:rPr>
          <w:rFonts w:ascii="Calibri" w:eastAsia="Calibri" w:hAnsi="Calibri" w:cs="Calibri"/>
          <w:sz w:val="22"/>
          <w:szCs w:val="22"/>
        </w:rPr>
        <w:t>Vorstand des Vereins besteht aus der/dem Vorsitzenden und der/dem stellvertretenden Vorsitzenden</w:t>
      </w:r>
      <w:r w:rsidR="004B62FC">
        <w:rPr>
          <w:rFonts w:ascii="Calibri" w:eastAsia="Calibri" w:hAnsi="Calibri" w:cs="Calibri"/>
          <w:sz w:val="22"/>
          <w:szCs w:val="22"/>
        </w:rPr>
        <w:t xml:space="preserve"> und </w:t>
      </w:r>
      <w:r>
        <w:rPr>
          <w:rFonts w:ascii="Calibri" w:eastAsia="Calibri" w:hAnsi="Calibri" w:cs="Calibri"/>
          <w:sz w:val="22"/>
          <w:szCs w:val="22"/>
        </w:rPr>
        <w:t>der/dem Schatzmeister*in</w:t>
      </w:r>
      <w:r w:rsidR="00D96A24">
        <w:rPr>
          <w:rFonts w:ascii="Calibri" w:eastAsia="Calibri" w:hAnsi="Calibri" w:cs="Calibri"/>
          <w:sz w:val="22"/>
          <w:szCs w:val="22"/>
        </w:rPr>
        <w:t>. Er kann eine/n Geschäftsführer*in berufen</w:t>
      </w:r>
      <w:r w:rsidR="003A1DF3">
        <w:rPr>
          <w:rFonts w:ascii="Calibri" w:eastAsia="Calibri" w:hAnsi="Calibri" w:cs="Calibri"/>
          <w:sz w:val="22"/>
          <w:szCs w:val="22"/>
        </w:rPr>
        <w:t>.</w:t>
      </w:r>
    </w:p>
    <w:p w14:paraId="082C67A3" w14:textId="4A901734"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Der Verein wird gerichtlich und </w:t>
      </w:r>
      <w:r w:rsidR="00C9471B">
        <w:rPr>
          <w:rFonts w:ascii="Calibri" w:eastAsia="Calibri" w:hAnsi="Calibri" w:cs="Calibri"/>
          <w:sz w:val="22"/>
          <w:szCs w:val="22"/>
        </w:rPr>
        <w:t>außergerichtlich durch</w:t>
      </w:r>
      <w:r>
        <w:rPr>
          <w:rFonts w:ascii="Calibri" w:eastAsia="Calibri" w:hAnsi="Calibri" w:cs="Calibri"/>
          <w:sz w:val="22"/>
          <w:szCs w:val="22"/>
        </w:rPr>
        <w:t xml:space="preserve"> </w:t>
      </w:r>
      <w:r w:rsidR="00C9471B">
        <w:rPr>
          <w:rFonts w:ascii="Calibri" w:eastAsia="Calibri" w:hAnsi="Calibri" w:cs="Calibri"/>
          <w:sz w:val="22"/>
          <w:szCs w:val="22"/>
        </w:rPr>
        <w:t>ein</w:t>
      </w:r>
      <w:r>
        <w:rPr>
          <w:rFonts w:ascii="Calibri" w:eastAsia="Calibri" w:hAnsi="Calibri" w:cs="Calibri"/>
          <w:sz w:val="22"/>
          <w:szCs w:val="22"/>
        </w:rPr>
        <w:t xml:space="preserve"> Vorstandsmitglied vertreten.</w:t>
      </w:r>
    </w:p>
    <w:p w14:paraId="2A908B64" w14:textId="77777777" w:rsidR="001D0839" w:rsidRDefault="001D0839">
      <w:pPr>
        <w:widowControl/>
        <w:suppressAutoHyphens/>
        <w:outlineLvl w:val="1"/>
        <w:rPr>
          <w:rFonts w:ascii="Calibri" w:eastAsia="Calibri" w:hAnsi="Calibri" w:cs="Calibri"/>
          <w:sz w:val="22"/>
          <w:szCs w:val="22"/>
        </w:rPr>
      </w:pPr>
    </w:p>
    <w:p w14:paraId="0640577E"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(2)</w:t>
      </w:r>
    </w:p>
    <w:p w14:paraId="6D694048"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Alle Vorstandsmitglieder müssen ordentliche Mitglieder des Vereins sein.</w:t>
      </w:r>
    </w:p>
    <w:p w14:paraId="79D3FD3E" w14:textId="77777777" w:rsidR="001D0839" w:rsidRDefault="001D0839">
      <w:pPr>
        <w:widowControl/>
        <w:suppressAutoHyphens/>
        <w:outlineLvl w:val="1"/>
        <w:rPr>
          <w:rFonts w:ascii="Calibri" w:eastAsia="Calibri" w:hAnsi="Calibri" w:cs="Calibri"/>
          <w:sz w:val="22"/>
          <w:szCs w:val="22"/>
        </w:rPr>
      </w:pPr>
    </w:p>
    <w:p w14:paraId="54A733BA"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(3)</w:t>
      </w:r>
    </w:p>
    <w:p w14:paraId="2D78385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Der Vorstand wird durch die Mitgliederversammlung auf die Dauer von zwei Jahren gewählt. Gewählt ist, wer die absolute Mehrheit der abgegebenen, gültigen Stimmen erhält. Enthaltungen gelten nicht als abgegebene Stimmen. </w:t>
      </w:r>
    </w:p>
    <w:p w14:paraId="78155BC8" w14:textId="09B31D49"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Hat kein/keine Bewerber*in die </w:t>
      </w:r>
      <w:r w:rsidR="00D96A24">
        <w:rPr>
          <w:rFonts w:ascii="Calibri" w:eastAsia="Calibri" w:hAnsi="Calibri" w:cs="Calibri"/>
          <w:sz w:val="22"/>
          <w:szCs w:val="22"/>
        </w:rPr>
        <w:t>einfache</w:t>
      </w:r>
      <w:r>
        <w:rPr>
          <w:rFonts w:ascii="Calibri" w:eastAsia="Calibri" w:hAnsi="Calibri" w:cs="Calibri"/>
          <w:sz w:val="22"/>
          <w:szCs w:val="22"/>
        </w:rPr>
        <w:t xml:space="preserve"> Mehrheit der abgegebenen, gültigen Stimmen erreicht, dann entscheidet das Los</w:t>
      </w:r>
      <w:r w:rsidR="00D96A24">
        <w:rPr>
          <w:rFonts w:ascii="Calibri" w:eastAsia="Calibri" w:hAnsi="Calibri" w:cs="Calibri"/>
          <w:sz w:val="22"/>
          <w:szCs w:val="22"/>
        </w:rPr>
        <w:t xml:space="preserve"> zwischen den Bewerber*innen mit den meisten Stimmen</w:t>
      </w:r>
      <w:r>
        <w:rPr>
          <w:rFonts w:ascii="Calibri" w:eastAsia="Calibri" w:hAnsi="Calibri" w:cs="Calibri"/>
          <w:sz w:val="22"/>
          <w:szCs w:val="22"/>
        </w:rPr>
        <w:t xml:space="preserve">. </w:t>
      </w:r>
    </w:p>
    <w:p w14:paraId="666EF81F" w14:textId="78103FE8"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Der Vorstand bleibt so lange im </w:t>
      </w:r>
      <w:r w:rsidR="004B62FC">
        <w:rPr>
          <w:rFonts w:ascii="Calibri" w:eastAsia="Calibri" w:hAnsi="Calibri" w:cs="Calibri"/>
          <w:sz w:val="22"/>
          <w:szCs w:val="22"/>
        </w:rPr>
        <w:t>Amt,</w:t>
      </w:r>
      <w:r>
        <w:rPr>
          <w:rFonts w:ascii="Calibri" w:eastAsia="Calibri" w:hAnsi="Calibri" w:cs="Calibri"/>
          <w:sz w:val="22"/>
          <w:szCs w:val="22"/>
        </w:rPr>
        <w:t xml:space="preserve"> bis eine Neuwahl erfolgt ist. Scheidet ein Mitglied des Vorstandes während der Amtsperiode aus, wählt der Vorstand ein Ersatzmitglied für den Rest der Amtsdauer des ausgeschiedenen Vorstandsmitglieds. </w:t>
      </w:r>
    </w:p>
    <w:p w14:paraId="4A31AFD4" w14:textId="3A29BC03" w:rsidR="001D0839" w:rsidRDefault="001D0839">
      <w:pPr>
        <w:widowControl/>
        <w:suppressAutoHyphens/>
        <w:outlineLvl w:val="1"/>
      </w:pPr>
    </w:p>
    <w:p w14:paraId="250C0916" w14:textId="77777777" w:rsidR="001C7796" w:rsidRDefault="001C7796">
      <w:pPr>
        <w:widowControl/>
        <w:suppressAutoHyphens/>
        <w:outlineLvl w:val="1"/>
      </w:pPr>
    </w:p>
    <w:p w14:paraId="021F6768" w14:textId="77777777" w:rsidR="001C7796" w:rsidRDefault="001C7796">
      <w:pPr>
        <w:widowControl/>
        <w:suppressAutoHyphens/>
        <w:outlineLvl w:val="1"/>
      </w:pPr>
    </w:p>
    <w:p w14:paraId="570BFA80" w14:textId="77777777" w:rsidR="001C7796" w:rsidRDefault="001C7796">
      <w:pPr>
        <w:widowControl/>
        <w:suppressAutoHyphens/>
        <w:outlineLvl w:val="1"/>
      </w:pPr>
    </w:p>
    <w:p w14:paraId="6C2AD9AB" w14:textId="77777777" w:rsidR="001C7796" w:rsidRDefault="001C7796">
      <w:pPr>
        <w:widowControl/>
        <w:suppressAutoHyphens/>
        <w:outlineLvl w:val="1"/>
      </w:pPr>
    </w:p>
    <w:p w14:paraId="2A3F33ED" w14:textId="77777777" w:rsidR="001C7796" w:rsidRDefault="001C7796">
      <w:pPr>
        <w:widowControl/>
        <w:suppressAutoHyphens/>
        <w:outlineLvl w:val="1"/>
      </w:pPr>
    </w:p>
    <w:p w14:paraId="086C98AB" w14:textId="77777777" w:rsidR="001C7796" w:rsidRDefault="001C7796">
      <w:pPr>
        <w:widowControl/>
        <w:suppressAutoHyphens/>
        <w:outlineLvl w:val="1"/>
      </w:pPr>
    </w:p>
    <w:p w14:paraId="5A58D8B1" w14:textId="77777777" w:rsidR="001C7796" w:rsidRDefault="001C7796">
      <w:pPr>
        <w:widowControl/>
        <w:suppressAutoHyphens/>
        <w:outlineLvl w:val="1"/>
        <w:rPr>
          <w:rFonts w:ascii="Calibri" w:eastAsia="Calibri" w:hAnsi="Calibri" w:cs="Calibri"/>
          <w:sz w:val="22"/>
          <w:szCs w:val="22"/>
        </w:rPr>
      </w:pPr>
    </w:p>
    <w:p w14:paraId="6F332770"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lastRenderedPageBreak/>
        <w:t>(4)</w:t>
      </w:r>
    </w:p>
    <w:p w14:paraId="187CE236"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Die Einladungsfrist bei Vorstandssitzungen beträgt eine Woche. Bei Einverständnis aller Vorstandsmitglieder kann die Frist beliebig verkürzt werden.</w:t>
      </w:r>
    </w:p>
    <w:p w14:paraId="09FEE219" w14:textId="77777777" w:rsidR="001D0839" w:rsidRDefault="001D0839">
      <w:pPr>
        <w:widowControl/>
        <w:suppressAutoHyphens/>
        <w:outlineLvl w:val="1"/>
        <w:rPr>
          <w:rFonts w:ascii="Calibri" w:eastAsia="Calibri" w:hAnsi="Calibri" w:cs="Calibri"/>
          <w:sz w:val="22"/>
          <w:szCs w:val="22"/>
        </w:rPr>
      </w:pPr>
    </w:p>
    <w:p w14:paraId="1234A091"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(5)</w:t>
      </w:r>
    </w:p>
    <w:p w14:paraId="08009918"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Der Vorstand ist beschlussfähig, wenn mindestens die Hälfte der Vorstandsmitglieder anwesend ist. Beschlüsse trifft der Vorstand mit der einfachen Mehrheit der anwesenden Vorstandsmitglieder. </w:t>
      </w:r>
    </w:p>
    <w:p w14:paraId="19FDECF6"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Vorstandsbeschlüsse können auch im dokumentierten Umlaufverfahren gefasst werden, wenn kein Vorstandsmitglied dem widerspricht.</w:t>
      </w:r>
    </w:p>
    <w:p w14:paraId="3D785888" w14:textId="77777777" w:rsidR="001D0839" w:rsidRDefault="001D0839">
      <w:pPr>
        <w:widowControl/>
        <w:suppressAutoHyphens/>
        <w:outlineLvl w:val="1"/>
        <w:rPr>
          <w:rFonts w:ascii="Calibri" w:eastAsia="Calibri" w:hAnsi="Calibri" w:cs="Calibri"/>
          <w:sz w:val="22"/>
          <w:szCs w:val="22"/>
        </w:rPr>
      </w:pPr>
    </w:p>
    <w:p w14:paraId="4CE937F7"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9 Mitgliedsbeiträge</w:t>
      </w:r>
    </w:p>
    <w:p w14:paraId="2A14E16A" w14:textId="77777777" w:rsidR="001D0839" w:rsidRDefault="001D0839">
      <w:pPr>
        <w:widowControl/>
        <w:suppressAutoHyphens/>
        <w:outlineLvl w:val="1"/>
        <w:rPr>
          <w:rFonts w:ascii="Calibri" w:eastAsia="Calibri" w:hAnsi="Calibri" w:cs="Calibri"/>
          <w:sz w:val="22"/>
          <w:szCs w:val="22"/>
        </w:rPr>
      </w:pPr>
    </w:p>
    <w:p w14:paraId="7E185B72"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Die Mitgliedsbeiträge sind Jahresbeiträge und im laufenden Geschäftsjahr zu entrichten. </w:t>
      </w:r>
    </w:p>
    <w:p w14:paraId="0779309C"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In begründeten Einzelfällen kann der Mitgliedsbeitrag über Vorstandsbeschluss bis auf Widerruf ermäßigt oder ganz aufgehoben werden. </w:t>
      </w:r>
    </w:p>
    <w:p w14:paraId="4F4A7E74" w14:textId="77777777" w:rsidR="001D0839" w:rsidRDefault="001D0839">
      <w:pPr>
        <w:widowControl/>
        <w:suppressAutoHyphens/>
        <w:outlineLvl w:val="1"/>
        <w:rPr>
          <w:rFonts w:ascii="Calibri" w:eastAsia="Calibri" w:hAnsi="Calibri" w:cs="Calibri"/>
          <w:sz w:val="22"/>
          <w:szCs w:val="22"/>
        </w:rPr>
      </w:pPr>
    </w:p>
    <w:p w14:paraId="77E2014D" w14:textId="77777777" w:rsidR="001D0839" w:rsidRDefault="001D0839">
      <w:pPr>
        <w:widowControl/>
        <w:suppressAutoHyphens/>
        <w:outlineLvl w:val="1"/>
        <w:rPr>
          <w:rFonts w:ascii="Calibri" w:eastAsia="Calibri" w:hAnsi="Calibri" w:cs="Calibri"/>
          <w:sz w:val="22"/>
          <w:szCs w:val="22"/>
        </w:rPr>
      </w:pPr>
    </w:p>
    <w:p w14:paraId="3458ED05" w14:textId="77777777"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10 Auflösung des Vereins und Anfall des Vereinsvermögens</w:t>
      </w:r>
    </w:p>
    <w:p w14:paraId="5289B102" w14:textId="77777777" w:rsidR="001D0839" w:rsidRDefault="001D0839">
      <w:pPr>
        <w:widowControl/>
        <w:suppressAutoHyphens/>
        <w:outlineLvl w:val="1"/>
        <w:rPr>
          <w:rFonts w:ascii="Calibri" w:eastAsia="Calibri" w:hAnsi="Calibri" w:cs="Calibri"/>
          <w:sz w:val="22"/>
          <w:szCs w:val="22"/>
        </w:rPr>
      </w:pPr>
    </w:p>
    <w:p w14:paraId="5D7A4DA4" w14:textId="5CFAA1BB" w:rsidR="00DA251C" w:rsidRDefault="00DA251C">
      <w:pPr>
        <w:widowControl/>
        <w:suppressAutoHyphens/>
        <w:outlineLvl w:val="1"/>
        <w:rPr>
          <w:rFonts w:ascii="Calibri" w:eastAsia="Calibri" w:hAnsi="Calibri" w:cs="Calibri"/>
          <w:sz w:val="22"/>
          <w:szCs w:val="22"/>
        </w:rPr>
      </w:pPr>
      <w:r>
        <w:rPr>
          <w:rFonts w:ascii="Calibri" w:hAnsi="Calibri" w:cs="Calibri"/>
          <w:color w:val="000000"/>
          <w:sz w:val="22"/>
          <w:szCs w:val="22"/>
        </w:rPr>
        <w:t xml:space="preserve">Bei Auflösung des Vereins oder bei Wegfall steuerbegünstigter Zwecke fällt das Vereinsvermögen an die Gemeinde </w:t>
      </w:r>
      <w:proofErr w:type="spellStart"/>
      <w:r>
        <w:rPr>
          <w:rFonts w:ascii="Calibri" w:hAnsi="Calibri" w:cs="Calibri"/>
          <w:color w:val="000000"/>
          <w:sz w:val="22"/>
          <w:szCs w:val="22"/>
        </w:rPr>
        <w:t>Nadrensee</w:t>
      </w:r>
      <w:proofErr w:type="spellEnd"/>
      <w:r>
        <w:rPr>
          <w:rFonts w:ascii="Calibri" w:hAnsi="Calibri" w:cs="Calibri"/>
          <w:color w:val="000000"/>
          <w:sz w:val="22"/>
          <w:szCs w:val="22"/>
        </w:rPr>
        <w:t xml:space="preserve">, die es ausschließlich und unmittelbar zur Förderung und Erziehung in der Kindertagesstätte Löwenzahn </w:t>
      </w:r>
      <w:proofErr w:type="spellStart"/>
      <w:r>
        <w:rPr>
          <w:rFonts w:ascii="Calibri" w:hAnsi="Calibri" w:cs="Calibri"/>
          <w:color w:val="000000"/>
          <w:sz w:val="22"/>
          <w:szCs w:val="22"/>
        </w:rPr>
        <w:t>Nadrensee</w:t>
      </w:r>
      <w:proofErr w:type="spellEnd"/>
      <w:r>
        <w:rPr>
          <w:rFonts w:ascii="Calibri" w:hAnsi="Calibri" w:cs="Calibri"/>
          <w:color w:val="000000"/>
          <w:sz w:val="22"/>
          <w:szCs w:val="22"/>
        </w:rPr>
        <w:t xml:space="preserve"> verwendet.</w:t>
      </w:r>
    </w:p>
    <w:p w14:paraId="6622C12F" w14:textId="77777777" w:rsidR="001D0839" w:rsidRDefault="001D0839">
      <w:pPr>
        <w:widowControl/>
        <w:suppressAutoHyphens/>
        <w:outlineLvl w:val="1"/>
        <w:rPr>
          <w:rFonts w:ascii="Calibri" w:eastAsia="Calibri" w:hAnsi="Calibri" w:cs="Calibri"/>
          <w:sz w:val="22"/>
          <w:szCs w:val="22"/>
        </w:rPr>
      </w:pPr>
    </w:p>
    <w:p w14:paraId="5E5A146B" w14:textId="77777777" w:rsidR="001D0839" w:rsidRDefault="001D0839">
      <w:pPr>
        <w:widowControl/>
        <w:suppressAutoHyphens/>
        <w:outlineLvl w:val="1"/>
        <w:rPr>
          <w:rFonts w:ascii="Calibri" w:eastAsia="Calibri" w:hAnsi="Calibri" w:cs="Calibri"/>
          <w:sz w:val="22"/>
          <w:szCs w:val="22"/>
        </w:rPr>
      </w:pPr>
    </w:p>
    <w:p w14:paraId="40CE3FBD" w14:textId="38650951" w:rsidR="001D0839" w:rsidRDefault="00000000">
      <w:pPr>
        <w:widowControl/>
        <w:suppressAutoHyphens/>
        <w:outlineLvl w:val="1"/>
        <w:rPr>
          <w:rFonts w:ascii="Calibri" w:eastAsia="Calibri" w:hAnsi="Calibri" w:cs="Calibri"/>
          <w:b/>
          <w:bCs/>
          <w:sz w:val="22"/>
          <w:szCs w:val="22"/>
        </w:rPr>
      </w:pPr>
      <w:r>
        <w:rPr>
          <w:rFonts w:ascii="Calibri" w:eastAsia="Calibri" w:hAnsi="Calibri" w:cs="Calibri"/>
          <w:b/>
          <w:bCs/>
          <w:sz w:val="22"/>
          <w:szCs w:val="22"/>
        </w:rPr>
        <w:t>§ 11 Inkrafttreten der Satzung</w:t>
      </w:r>
    </w:p>
    <w:p w14:paraId="436FFA98" w14:textId="77777777" w:rsidR="001D0839" w:rsidRDefault="001D0839">
      <w:pPr>
        <w:widowControl/>
        <w:suppressAutoHyphens/>
        <w:outlineLvl w:val="1"/>
        <w:rPr>
          <w:rFonts w:ascii="Calibri" w:eastAsia="Calibri" w:hAnsi="Calibri" w:cs="Calibri"/>
          <w:sz w:val="22"/>
          <w:szCs w:val="22"/>
        </w:rPr>
      </w:pPr>
    </w:p>
    <w:p w14:paraId="39ED7741" w14:textId="36EF5285"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Die Satzung tritt mit der Eintragung in das Vereinsregister in Kraft. </w:t>
      </w:r>
    </w:p>
    <w:p w14:paraId="6604D0E0" w14:textId="77777777" w:rsidR="001D0839" w:rsidRDefault="00000000">
      <w:pPr>
        <w:widowControl/>
        <w:suppressAutoHyphens/>
        <w:outlineLvl w:val="1"/>
        <w:rPr>
          <w:rFonts w:ascii="Calibri" w:eastAsia="Calibri" w:hAnsi="Calibri" w:cs="Calibri"/>
          <w:sz w:val="22"/>
          <w:szCs w:val="22"/>
        </w:rPr>
      </w:pPr>
      <w:r>
        <w:rPr>
          <w:rFonts w:ascii="Calibri" w:eastAsia="Calibri" w:hAnsi="Calibri" w:cs="Calibri"/>
          <w:sz w:val="22"/>
          <w:szCs w:val="22"/>
        </w:rPr>
        <w:t xml:space="preserve"> </w:t>
      </w:r>
    </w:p>
    <w:p w14:paraId="61CE2087" w14:textId="77777777" w:rsidR="001D0839" w:rsidRDefault="001D0839">
      <w:pPr>
        <w:widowControl/>
        <w:suppressAutoHyphens/>
        <w:outlineLvl w:val="1"/>
        <w:rPr>
          <w:rFonts w:ascii="Calibri" w:eastAsia="Calibri" w:hAnsi="Calibri" w:cs="Calibri"/>
          <w:sz w:val="22"/>
          <w:szCs w:val="22"/>
        </w:rPr>
      </w:pPr>
    </w:p>
    <w:p w14:paraId="3BC2BE40" w14:textId="77777777" w:rsidR="001D0839" w:rsidRDefault="001D0839">
      <w:pPr>
        <w:widowControl/>
        <w:suppressAutoHyphens/>
        <w:outlineLvl w:val="1"/>
        <w:rPr>
          <w:rFonts w:ascii="Calibri" w:eastAsia="Calibri" w:hAnsi="Calibri" w:cs="Calibri"/>
          <w:sz w:val="22"/>
          <w:szCs w:val="22"/>
        </w:rPr>
      </w:pPr>
    </w:p>
    <w:p w14:paraId="3909639C" w14:textId="77777777" w:rsidR="001D0839" w:rsidRDefault="001D0839">
      <w:pPr>
        <w:widowControl/>
        <w:suppressAutoHyphens/>
        <w:outlineLvl w:val="1"/>
        <w:rPr>
          <w:rFonts w:ascii="Calibri" w:eastAsia="Calibri" w:hAnsi="Calibri" w:cs="Calibri"/>
          <w:sz w:val="22"/>
          <w:szCs w:val="22"/>
        </w:rPr>
      </w:pPr>
    </w:p>
    <w:p w14:paraId="383F20A7" w14:textId="77777777" w:rsidR="001D0839" w:rsidRDefault="001D0839">
      <w:pPr>
        <w:widowControl/>
        <w:suppressAutoHyphens/>
        <w:outlineLvl w:val="1"/>
        <w:rPr>
          <w:rFonts w:ascii="Calibri" w:eastAsia="Calibri" w:hAnsi="Calibri" w:cs="Calibri"/>
          <w:sz w:val="22"/>
          <w:szCs w:val="22"/>
        </w:rPr>
      </w:pPr>
    </w:p>
    <w:p w14:paraId="68D47D5C" w14:textId="77777777" w:rsidR="001D0839" w:rsidRDefault="001D0839">
      <w:pPr>
        <w:widowControl/>
        <w:suppressAutoHyphens/>
        <w:outlineLvl w:val="1"/>
        <w:rPr>
          <w:rFonts w:ascii="Calibri" w:eastAsia="Calibri" w:hAnsi="Calibri" w:cs="Calibri"/>
          <w:sz w:val="22"/>
          <w:szCs w:val="22"/>
        </w:rPr>
      </w:pPr>
    </w:p>
    <w:sectPr w:rsidR="001D0839">
      <w:endnotePr>
        <w:numFmt w:val="decimal"/>
      </w:endnotePr>
      <w:pgSz w:w="11906" w:h="16838"/>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1074"/>
    <w:multiLevelType w:val="hybridMultilevel"/>
    <w:tmpl w:val="DCCC011C"/>
    <w:lvl w:ilvl="0" w:tplc="205E06CA">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E7846"/>
    <w:multiLevelType w:val="hybridMultilevel"/>
    <w:tmpl w:val="BCA0D85A"/>
    <w:name w:val="Nummerierungsliste 1"/>
    <w:lvl w:ilvl="0" w:tplc="99164C6A">
      <w:start w:val="1"/>
      <w:numFmt w:val="lowerLetter"/>
      <w:lvlText w:val="%1)"/>
      <w:lvlJc w:val="left"/>
      <w:pPr>
        <w:ind w:left="0" w:firstLine="0"/>
      </w:pPr>
    </w:lvl>
    <w:lvl w:ilvl="1" w:tplc="E76CDA8C">
      <w:start w:val="1"/>
      <w:numFmt w:val="decimal"/>
      <w:lvlText w:val="%2."/>
      <w:lvlJc w:val="left"/>
      <w:pPr>
        <w:ind w:left="720" w:firstLine="0"/>
      </w:pPr>
    </w:lvl>
    <w:lvl w:ilvl="2" w:tplc="D66C913C">
      <w:start w:val="1"/>
      <w:numFmt w:val="decimal"/>
      <w:lvlText w:val="%3."/>
      <w:lvlJc w:val="left"/>
      <w:pPr>
        <w:ind w:left="1080" w:firstLine="0"/>
      </w:pPr>
    </w:lvl>
    <w:lvl w:ilvl="3" w:tplc="3996B586">
      <w:start w:val="1"/>
      <w:numFmt w:val="decimal"/>
      <w:lvlText w:val="%4."/>
      <w:lvlJc w:val="left"/>
      <w:pPr>
        <w:ind w:left="1440" w:firstLine="0"/>
      </w:pPr>
    </w:lvl>
    <w:lvl w:ilvl="4" w:tplc="4A60AE80">
      <w:start w:val="1"/>
      <w:numFmt w:val="decimal"/>
      <w:lvlText w:val="%5."/>
      <w:lvlJc w:val="left"/>
      <w:pPr>
        <w:ind w:left="1800" w:firstLine="0"/>
      </w:pPr>
    </w:lvl>
    <w:lvl w:ilvl="5" w:tplc="E98EAAAA">
      <w:start w:val="1"/>
      <w:numFmt w:val="decimal"/>
      <w:lvlText w:val="%6."/>
      <w:lvlJc w:val="left"/>
      <w:pPr>
        <w:ind w:left="2160" w:firstLine="0"/>
      </w:pPr>
    </w:lvl>
    <w:lvl w:ilvl="6" w:tplc="F01287E2">
      <w:start w:val="1"/>
      <w:numFmt w:val="decimal"/>
      <w:lvlText w:val="%7."/>
      <w:lvlJc w:val="left"/>
      <w:pPr>
        <w:ind w:left="2520" w:firstLine="0"/>
      </w:pPr>
    </w:lvl>
    <w:lvl w:ilvl="7" w:tplc="8B107062">
      <w:start w:val="1"/>
      <w:numFmt w:val="decimal"/>
      <w:lvlText w:val="%8."/>
      <w:lvlJc w:val="left"/>
      <w:pPr>
        <w:ind w:left="2880" w:firstLine="0"/>
      </w:pPr>
    </w:lvl>
    <w:lvl w:ilvl="8" w:tplc="E9FE5AD6">
      <w:start w:val="1"/>
      <w:numFmt w:val="decimal"/>
      <w:lvlText w:val="%9."/>
      <w:lvlJc w:val="left"/>
      <w:pPr>
        <w:ind w:left="3240" w:firstLine="0"/>
      </w:pPr>
    </w:lvl>
  </w:abstractNum>
  <w:abstractNum w:abstractNumId="2" w15:restartNumberingAfterBreak="0">
    <w:nsid w:val="187272E6"/>
    <w:multiLevelType w:val="hybridMultilevel"/>
    <w:tmpl w:val="6DE45840"/>
    <w:name w:val="Nummerierungsliste 2"/>
    <w:lvl w:ilvl="0" w:tplc="2558FE58">
      <w:start w:val="1"/>
      <w:numFmt w:val="lowerLetter"/>
      <w:lvlText w:val="%1)"/>
      <w:lvlJc w:val="left"/>
      <w:pPr>
        <w:ind w:left="0" w:firstLine="0"/>
      </w:pPr>
    </w:lvl>
    <w:lvl w:ilvl="1" w:tplc="FC9A6D62">
      <w:start w:val="1"/>
      <w:numFmt w:val="decimal"/>
      <w:lvlText w:val="%2."/>
      <w:lvlJc w:val="left"/>
      <w:pPr>
        <w:ind w:left="720" w:firstLine="0"/>
      </w:pPr>
    </w:lvl>
    <w:lvl w:ilvl="2" w:tplc="CD3C009E">
      <w:start w:val="1"/>
      <w:numFmt w:val="decimal"/>
      <w:lvlText w:val="%3."/>
      <w:lvlJc w:val="left"/>
      <w:pPr>
        <w:ind w:left="1080" w:firstLine="0"/>
      </w:pPr>
    </w:lvl>
    <w:lvl w:ilvl="3" w:tplc="E5628460">
      <w:start w:val="1"/>
      <w:numFmt w:val="decimal"/>
      <w:lvlText w:val="%4."/>
      <w:lvlJc w:val="left"/>
      <w:pPr>
        <w:ind w:left="1440" w:firstLine="0"/>
      </w:pPr>
    </w:lvl>
    <w:lvl w:ilvl="4" w:tplc="D4622FEE">
      <w:start w:val="1"/>
      <w:numFmt w:val="decimal"/>
      <w:lvlText w:val="%5."/>
      <w:lvlJc w:val="left"/>
      <w:pPr>
        <w:ind w:left="1800" w:firstLine="0"/>
      </w:pPr>
    </w:lvl>
    <w:lvl w:ilvl="5" w:tplc="3B5A7A18">
      <w:start w:val="1"/>
      <w:numFmt w:val="decimal"/>
      <w:lvlText w:val="%6."/>
      <w:lvlJc w:val="left"/>
      <w:pPr>
        <w:ind w:left="2160" w:firstLine="0"/>
      </w:pPr>
    </w:lvl>
    <w:lvl w:ilvl="6" w:tplc="56F20A32">
      <w:start w:val="1"/>
      <w:numFmt w:val="decimal"/>
      <w:lvlText w:val="%7."/>
      <w:lvlJc w:val="left"/>
      <w:pPr>
        <w:ind w:left="2520" w:firstLine="0"/>
      </w:pPr>
    </w:lvl>
    <w:lvl w:ilvl="7" w:tplc="5B88C33E">
      <w:start w:val="1"/>
      <w:numFmt w:val="decimal"/>
      <w:lvlText w:val="%8."/>
      <w:lvlJc w:val="left"/>
      <w:pPr>
        <w:ind w:left="2880" w:firstLine="0"/>
      </w:pPr>
    </w:lvl>
    <w:lvl w:ilvl="8" w:tplc="C2AE2C52">
      <w:start w:val="1"/>
      <w:numFmt w:val="decimal"/>
      <w:lvlText w:val="%9."/>
      <w:lvlJc w:val="left"/>
      <w:pPr>
        <w:ind w:left="3240" w:firstLine="0"/>
      </w:pPr>
    </w:lvl>
  </w:abstractNum>
  <w:abstractNum w:abstractNumId="3" w15:restartNumberingAfterBreak="0">
    <w:nsid w:val="36C13C6C"/>
    <w:multiLevelType w:val="hybridMultilevel"/>
    <w:tmpl w:val="5D086772"/>
    <w:name w:val="Nummerierungsliste 4"/>
    <w:lvl w:ilvl="0" w:tplc="D804BE8E">
      <w:start w:val="1"/>
      <w:numFmt w:val="none"/>
      <w:suff w:val="nothing"/>
      <w:lvlText w:val=""/>
      <w:lvlJc w:val="left"/>
      <w:pPr>
        <w:ind w:left="0" w:firstLine="0"/>
      </w:pPr>
    </w:lvl>
    <w:lvl w:ilvl="1" w:tplc="CFDA9D8A">
      <w:start w:val="1"/>
      <w:numFmt w:val="none"/>
      <w:suff w:val="nothing"/>
      <w:lvlText w:val=""/>
      <w:lvlJc w:val="left"/>
      <w:pPr>
        <w:ind w:left="0" w:firstLine="0"/>
      </w:pPr>
    </w:lvl>
    <w:lvl w:ilvl="2" w:tplc="63ECC4FE">
      <w:start w:val="1"/>
      <w:numFmt w:val="none"/>
      <w:suff w:val="nothing"/>
      <w:lvlText w:val=""/>
      <w:lvlJc w:val="left"/>
      <w:pPr>
        <w:ind w:left="0" w:firstLine="0"/>
      </w:pPr>
    </w:lvl>
    <w:lvl w:ilvl="3" w:tplc="EC30B2DE">
      <w:start w:val="1"/>
      <w:numFmt w:val="none"/>
      <w:suff w:val="nothing"/>
      <w:lvlText w:val=""/>
      <w:lvlJc w:val="left"/>
      <w:pPr>
        <w:ind w:left="0" w:firstLine="0"/>
      </w:pPr>
    </w:lvl>
    <w:lvl w:ilvl="4" w:tplc="8B746920">
      <w:start w:val="1"/>
      <w:numFmt w:val="none"/>
      <w:suff w:val="nothing"/>
      <w:lvlText w:val=""/>
      <w:lvlJc w:val="left"/>
      <w:pPr>
        <w:ind w:left="0" w:firstLine="0"/>
      </w:pPr>
    </w:lvl>
    <w:lvl w:ilvl="5" w:tplc="66E49FD6">
      <w:start w:val="1"/>
      <w:numFmt w:val="none"/>
      <w:suff w:val="nothing"/>
      <w:lvlText w:val=""/>
      <w:lvlJc w:val="left"/>
      <w:pPr>
        <w:ind w:left="0" w:firstLine="0"/>
      </w:pPr>
    </w:lvl>
    <w:lvl w:ilvl="6" w:tplc="3DB6FA96">
      <w:start w:val="1"/>
      <w:numFmt w:val="none"/>
      <w:suff w:val="nothing"/>
      <w:lvlText w:val=""/>
      <w:lvlJc w:val="left"/>
      <w:pPr>
        <w:ind w:left="0" w:firstLine="0"/>
      </w:pPr>
    </w:lvl>
    <w:lvl w:ilvl="7" w:tplc="E17ABA32">
      <w:start w:val="1"/>
      <w:numFmt w:val="none"/>
      <w:suff w:val="nothing"/>
      <w:lvlText w:val=""/>
      <w:lvlJc w:val="left"/>
      <w:pPr>
        <w:ind w:left="0" w:firstLine="0"/>
      </w:pPr>
    </w:lvl>
    <w:lvl w:ilvl="8" w:tplc="837E0F86">
      <w:start w:val="1"/>
      <w:numFmt w:val="none"/>
      <w:suff w:val="nothing"/>
      <w:lvlText w:val=""/>
      <w:lvlJc w:val="left"/>
      <w:pPr>
        <w:ind w:left="0" w:firstLine="0"/>
      </w:pPr>
    </w:lvl>
  </w:abstractNum>
  <w:abstractNum w:abstractNumId="4" w15:restartNumberingAfterBreak="0">
    <w:nsid w:val="37CD715C"/>
    <w:multiLevelType w:val="hybridMultilevel"/>
    <w:tmpl w:val="42DAF0B4"/>
    <w:lvl w:ilvl="0" w:tplc="E0F6E47A">
      <w:numFmt w:val="none"/>
      <w:lvlText w:val=""/>
      <w:lvlJc w:val="left"/>
      <w:pPr>
        <w:tabs>
          <w:tab w:val="num" w:pos="360"/>
        </w:tabs>
        <w:ind w:left="360" w:hanging="360"/>
      </w:pPr>
    </w:lvl>
    <w:lvl w:ilvl="1" w:tplc="C596A180">
      <w:numFmt w:val="none"/>
      <w:lvlText w:val=""/>
      <w:lvlJc w:val="left"/>
      <w:pPr>
        <w:tabs>
          <w:tab w:val="num" w:pos="360"/>
        </w:tabs>
        <w:ind w:left="360" w:hanging="360"/>
      </w:pPr>
    </w:lvl>
    <w:lvl w:ilvl="2" w:tplc="1FA43E72">
      <w:numFmt w:val="none"/>
      <w:lvlText w:val=""/>
      <w:lvlJc w:val="left"/>
      <w:pPr>
        <w:tabs>
          <w:tab w:val="num" w:pos="360"/>
        </w:tabs>
        <w:ind w:left="360" w:hanging="360"/>
      </w:pPr>
    </w:lvl>
    <w:lvl w:ilvl="3" w:tplc="0A408240">
      <w:numFmt w:val="none"/>
      <w:lvlText w:val=""/>
      <w:lvlJc w:val="left"/>
      <w:pPr>
        <w:tabs>
          <w:tab w:val="num" w:pos="360"/>
        </w:tabs>
        <w:ind w:left="360" w:hanging="360"/>
      </w:pPr>
    </w:lvl>
    <w:lvl w:ilvl="4" w:tplc="5E66DC8A">
      <w:numFmt w:val="none"/>
      <w:lvlText w:val=""/>
      <w:lvlJc w:val="left"/>
      <w:pPr>
        <w:tabs>
          <w:tab w:val="num" w:pos="360"/>
        </w:tabs>
        <w:ind w:left="360" w:hanging="360"/>
      </w:pPr>
    </w:lvl>
    <w:lvl w:ilvl="5" w:tplc="2C74DDB2">
      <w:numFmt w:val="none"/>
      <w:lvlText w:val=""/>
      <w:lvlJc w:val="left"/>
      <w:pPr>
        <w:tabs>
          <w:tab w:val="num" w:pos="360"/>
        </w:tabs>
        <w:ind w:left="360" w:hanging="360"/>
      </w:pPr>
    </w:lvl>
    <w:lvl w:ilvl="6" w:tplc="73A03F36">
      <w:numFmt w:val="none"/>
      <w:lvlText w:val=""/>
      <w:lvlJc w:val="left"/>
      <w:pPr>
        <w:tabs>
          <w:tab w:val="num" w:pos="360"/>
        </w:tabs>
        <w:ind w:left="360" w:hanging="360"/>
      </w:pPr>
    </w:lvl>
    <w:lvl w:ilvl="7" w:tplc="63A058D8">
      <w:numFmt w:val="none"/>
      <w:lvlText w:val=""/>
      <w:lvlJc w:val="left"/>
      <w:pPr>
        <w:tabs>
          <w:tab w:val="num" w:pos="360"/>
        </w:tabs>
        <w:ind w:left="360" w:hanging="360"/>
      </w:pPr>
    </w:lvl>
    <w:lvl w:ilvl="8" w:tplc="DC0E9D44">
      <w:numFmt w:val="none"/>
      <w:lvlText w:val=""/>
      <w:lvlJc w:val="left"/>
      <w:pPr>
        <w:tabs>
          <w:tab w:val="num" w:pos="360"/>
        </w:tabs>
        <w:ind w:left="360" w:hanging="360"/>
      </w:pPr>
    </w:lvl>
  </w:abstractNum>
  <w:abstractNum w:abstractNumId="5" w15:restartNumberingAfterBreak="0">
    <w:nsid w:val="4BCB7464"/>
    <w:multiLevelType w:val="hybridMultilevel"/>
    <w:tmpl w:val="91B65CA0"/>
    <w:lvl w:ilvl="0" w:tplc="8C3C7088">
      <w:start w:val="1"/>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4C1A4128"/>
    <w:multiLevelType w:val="hybridMultilevel"/>
    <w:tmpl w:val="A6E66CA8"/>
    <w:name w:val="Nummerierungsliste 3"/>
    <w:lvl w:ilvl="0" w:tplc="D604D6F6">
      <w:start w:val="1"/>
      <w:numFmt w:val="lowerLetter"/>
      <w:lvlText w:val="%1)"/>
      <w:lvlJc w:val="left"/>
      <w:pPr>
        <w:ind w:left="0" w:firstLine="0"/>
      </w:pPr>
    </w:lvl>
    <w:lvl w:ilvl="1" w:tplc="389AEC22">
      <w:start w:val="1"/>
      <w:numFmt w:val="decimal"/>
      <w:lvlText w:val="%2."/>
      <w:lvlJc w:val="left"/>
      <w:pPr>
        <w:ind w:left="720" w:firstLine="0"/>
      </w:pPr>
    </w:lvl>
    <w:lvl w:ilvl="2" w:tplc="70AA8260">
      <w:start w:val="1"/>
      <w:numFmt w:val="decimal"/>
      <w:lvlText w:val="%3."/>
      <w:lvlJc w:val="left"/>
      <w:pPr>
        <w:ind w:left="1080" w:firstLine="0"/>
      </w:pPr>
    </w:lvl>
    <w:lvl w:ilvl="3" w:tplc="20D047D2">
      <w:start w:val="1"/>
      <w:numFmt w:val="decimal"/>
      <w:lvlText w:val="%4."/>
      <w:lvlJc w:val="left"/>
      <w:pPr>
        <w:ind w:left="1440" w:firstLine="0"/>
      </w:pPr>
    </w:lvl>
    <w:lvl w:ilvl="4" w:tplc="CB5651AA">
      <w:start w:val="1"/>
      <w:numFmt w:val="decimal"/>
      <w:lvlText w:val="%5."/>
      <w:lvlJc w:val="left"/>
      <w:pPr>
        <w:ind w:left="1800" w:firstLine="0"/>
      </w:pPr>
    </w:lvl>
    <w:lvl w:ilvl="5" w:tplc="59C0B1A4">
      <w:start w:val="1"/>
      <w:numFmt w:val="decimal"/>
      <w:lvlText w:val="%6."/>
      <w:lvlJc w:val="left"/>
      <w:pPr>
        <w:ind w:left="2160" w:firstLine="0"/>
      </w:pPr>
    </w:lvl>
    <w:lvl w:ilvl="6" w:tplc="957C44B4">
      <w:start w:val="1"/>
      <w:numFmt w:val="decimal"/>
      <w:lvlText w:val="%7."/>
      <w:lvlJc w:val="left"/>
      <w:pPr>
        <w:ind w:left="2520" w:firstLine="0"/>
      </w:pPr>
    </w:lvl>
    <w:lvl w:ilvl="7" w:tplc="FF8C3998">
      <w:start w:val="1"/>
      <w:numFmt w:val="decimal"/>
      <w:lvlText w:val="%8."/>
      <w:lvlJc w:val="left"/>
      <w:pPr>
        <w:ind w:left="2880" w:firstLine="0"/>
      </w:pPr>
    </w:lvl>
    <w:lvl w:ilvl="8" w:tplc="D12E89E8">
      <w:start w:val="1"/>
      <w:numFmt w:val="decimal"/>
      <w:lvlText w:val="%9."/>
      <w:lvlJc w:val="left"/>
      <w:pPr>
        <w:ind w:left="3240" w:firstLine="0"/>
      </w:pPr>
    </w:lvl>
  </w:abstractNum>
  <w:abstractNum w:abstractNumId="7" w15:restartNumberingAfterBreak="0">
    <w:nsid w:val="59EC6D68"/>
    <w:multiLevelType w:val="hybridMultilevel"/>
    <w:tmpl w:val="E4E2599E"/>
    <w:lvl w:ilvl="0" w:tplc="CF662A22">
      <w:start w:val="1"/>
      <w:numFmt w:val="bullet"/>
      <w:lvlText w:val="-"/>
      <w:lvlJc w:val="left"/>
      <w:pPr>
        <w:ind w:left="1440" w:hanging="360"/>
      </w:pPr>
      <w:rPr>
        <w:rFonts w:ascii="Calibri" w:eastAsia="Calibr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376108">
    <w:abstractNumId w:val="1"/>
  </w:num>
  <w:num w:numId="2" w16cid:durableId="999113695">
    <w:abstractNumId w:val="2"/>
  </w:num>
  <w:num w:numId="3" w16cid:durableId="1905795366">
    <w:abstractNumId w:val="6"/>
  </w:num>
  <w:num w:numId="4" w16cid:durableId="776752210">
    <w:abstractNumId w:val="3"/>
  </w:num>
  <w:num w:numId="5" w16cid:durableId="1240477626">
    <w:abstractNumId w:val="4"/>
  </w:num>
  <w:num w:numId="6" w16cid:durableId="1667324650">
    <w:abstractNumId w:val="0"/>
  </w:num>
  <w:num w:numId="7" w16cid:durableId="608507106">
    <w:abstractNumId w:val="5"/>
  </w:num>
  <w:num w:numId="8" w16cid:durableId="1745643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autoHyphenation/>
  <w:hyphenationZone w:val="425"/>
  <w:drawingGridHorizontalSpacing w:val="283"/>
  <w:drawingGridVerticalSpacing w:val="283"/>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39"/>
    <w:rsid w:val="001C7796"/>
    <w:rsid w:val="001D0839"/>
    <w:rsid w:val="0028523C"/>
    <w:rsid w:val="00297CA6"/>
    <w:rsid w:val="002F5DD5"/>
    <w:rsid w:val="003A1DF3"/>
    <w:rsid w:val="003C7FB3"/>
    <w:rsid w:val="004B62FC"/>
    <w:rsid w:val="00597522"/>
    <w:rsid w:val="0090087D"/>
    <w:rsid w:val="00C9471B"/>
    <w:rsid w:val="00D96A24"/>
    <w:rsid w:val="00DA251C"/>
    <w:rsid w:val="00F1080A"/>
    <w:rsid w:val="00F23C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0D89"/>
  <w15:docId w15:val="{90E80FEE-1E59-D741-BBF5-3A794F18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kern w:val="1"/>
        <w:lang w:val="de-DE"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keepLines/>
      <w:spacing w:before="240" w:after="60"/>
      <w:outlineLvl w:val="0"/>
    </w:pPr>
    <w:rPr>
      <w:rFonts w:ascii="Arial" w:hAnsi="Arial" w:cs="Arial"/>
      <w:b/>
      <w:bCs/>
      <w:sz w:val="36"/>
      <w:szCs w:val="36"/>
    </w:rPr>
  </w:style>
  <w:style w:type="paragraph" w:styleId="berschrift2">
    <w:name w:val="heading 2"/>
    <w:basedOn w:val="berschrift1"/>
    <w:next w:val="Standard"/>
    <w:qFormat/>
    <w:pPr>
      <w:outlineLvl w:val="1"/>
    </w:pPr>
    <w:rPr>
      <w:sz w:val="32"/>
      <w:szCs w:val="32"/>
    </w:rPr>
  </w:style>
  <w:style w:type="paragraph" w:styleId="berschrift3">
    <w:name w:val="heading 3"/>
    <w:basedOn w:val="berschrift2"/>
    <w:next w:val="Standard"/>
    <w:qFormat/>
    <w:pPr>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qFormat/>
    <w:pPr>
      <w:spacing w:after="140" w:line="276" w:lineRule="auto"/>
    </w:pPr>
  </w:style>
  <w:style w:type="paragraph" w:styleId="Liste">
    <w:name w:val="List"/>
    <w:basedOn w:val="Textkrper"/>
    <w:qFormat/>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Verzeichnis2">
    <w:name w:val="toc 2"/>
    <w:basedOn w:val="Standard"/>
    <w:next w:val="Standard"/>
    <w:qFormat/>
    <w:pPr>
      <w:ind w:left="283"/>
    </w:pPr>
  </w:style>
  <w:style w:type="character" w:styleId="Endnotenzeichen">
    <w:name w:val="endnote reference"/>
  </w:style>
  <w:style w:type="paragraph" w:styleId="Listenabsatz">
    <w:name w:val="List Paragraph"/>
    <w:basedOn w:val="Standard"/>
    <w:uiPriority w:val="34"/>
    <w:qFormat/>
    <w:rsid w:val="00C9471B"/>
    <w:pPr>
      <w:ind w:left="720"/>
      <w:contextualSpacing/>
    </w:pPr>
  </w:style>
  <w:style w:type="character" w:customStyle="1" w:styleId="apple-converted-space">
    <w:name w:val="apple-converted-space"/>
    <w:basedOn w:val="Absatz-Standardschriftart"/>
    <w:rsid w:val="00F1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502346">
      <w:bodyDiv w:val="1"/>
      <w:marLeft w:val="0"/>
      <w:marRight w:val="0"/>
      <w:marTop w:val="0"/>
      <w:marBottom w:val="0"/>
      <w:divBdr>
        <w:top w:val="none" w:sz="0" w:space="0" w:color="auto"/>
        <w:left w:val="none" w:sz="0" w:space="0" w:color="auto"/>
        <w:bottom w:val="none" w:sz="0" w:space="0" w:color="auto"/>
        <w:right w:val="none" w:sz="0" w:space="0" w:color="auto"/>
      </w:divBdr>
      <w:divsChild>
        <w:div w:id="710351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595616">
              <w:marLeft w:val="0"/>
              <w:marRight w:val="0"/>
              <w:marTop w:val="0"/>
              <w:marBottom w:val="0"/>
              <w:divBdr>
                <w:top w:val="none" w:sz="0" w:space="0" w:color="auto"/>
                <w:left w:val="none" w:sz="0" w:space="0" w:color="auto"/>
                <w:bottom w:val="none" w:sz="0" w:space="0" w:color="auto"/>
                <w:right w:val="none" w:sz="0" w:space="0" w:color="auto"/>
              </w:divBdr>
              <w:divsChild>
                <w:div w:id="5315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 Hindges</dc:creator>
  <cp:keywords/>
  <dc:description/>
  <cp:lastModifiedBy>Matthias Faltz</cp:lastModifiedBy>
  <cp:revision>2</cp:revision>
  <cp:lastPrinted>2024-06-17T19:26:00Z</cp:lastPrinted>
  <dcterms:created xsi:type="dcterms:W3CDTF">2024-06-17T19:28:00Z</dcterms:created>
  <dcterms:modified xsi:type="dcterms:W3CDTF">2024-06-17T19:28:00Z</dcterms:modified>
</cp:coreProperties>
</file>